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3BCE" w:rsidRDefault="00293BCE" w:rsidP="00D1580F">
      <w:pPr>
        <w:autoSpaceDE w:val="0"/>
        <w:autoSpaceDN w:val="0"/>
        <w:adjustRightInd w:val="0"/>
        <w:jc w:val="center"/>
        <w:rPr>
          <w:rFonts w:ascii="TimesNewRoman,Bold" w:hAnsi="TimesNewRoman,Bold" w:cs="TimesNewRoman,Bold"/>
          <w:b/>
          <w:bCs/>
          <w:color w:val="000000"/>
          <w:sz w:val="20"/>
          <w:szCs w:val="20"/>
        </w:rPr>
      </w:pPr>
      <w:r>
        <w:rPr>
          <w:rFonts w:ascii="TimesNewRoman,Bold" w:hAnsi="TimesNewRoman,Bold" w:cs="TimesNewRoman,Bold"/>
          <w:b/>
          <w:bCs/>
          <w:noProof/>
          <w:color w:val="000000"/>
          <w:sz w:val="20"/>
          <w:szCs w:val="20"/>
        </w:rPr>
        <w:drawing>
          <wp:anchor distT="0" distB="0" distL="114300" distR="114300" simplePos="0" relativeHeight="251675648" behindDoc="0" locked="0" layoutInCell="1" allowOverlap="1" wp14:anchorId="23029C83" wp14:editId="363B07CF">
            <wp:simplePos x="0" y="0"/>
            <wp:positionH relativeFrom="column">
              <wp:posOffset>9525</wp:posOffset>
            </wp:positionH>
            <wp:positionV relativeFrom="paragraph">
              <wp:posOffset>-114300</wp:posOffset>
            </wp:positionV>
            <wp:extent cx="3895725" cy="107442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_2line_4c_pc.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95725" cy="1074420"/>
                    </a:xfrm>
                    <a:prstGeom prst="rect">
                      <a:avLst/>
                    </a:prstGeom>
                  </pic:spPr>
                </pic:pic>
              </a:graphicData>
            </a:graphic>
          </wp:anchor>
        </w:drawing>
      </w:r>
      <w:r w:rsidR="00980C5F">
        <w:rPr>
          <w:rFonts w:ascii="TimesNewRoman,Bold" w:hAnsi="TimesNewRoman,Bold" w:cs="TimesNewRoman,Bold"/>
          <w:b/>
          <w:bCs/>
          <w:color w:val="000000"/>
          <w:sz w:val="20"/>
          <w:szCs w:val="20"/>
        </w:rPr>
        <w:t xml:space="preserve">  </w:t>
      </w:r>
      <w:r w:rsidR="00D1580F">
        <w:rPr>
          <w:rFonts w:ascii="TimesNewRoman,Bold" w:hAnsi="TimesNewRoman,Bold" w:cs="TimesNewRoman,Bold"/>
          <w:b/>
          <w:bCs/>
          <w:color w:val="000000"/>
          <w:sz w:val="20"/>
          <w:szCs w:val="20"/>
        </w:rPr>
        <w:t>C</w:t>
      </w:r>
      <w:r>
        <w:rPr>
          <w:rFonts w:ascii="TimesNewRoman,Bold" w:hAnsi="TimesNewRoman,Bold" w:cs="TimesNewRoman,Bold"/>
          <w:b/>
          <w:bCs/>
          <w:color w:val="000000"/>
          <w:sz w:val="20"/>
          <w:szCs w:val="20"/>
        </w:rPr>
        <w:t>apital Area Agriculture &amp; Horticulture Program</w:t>
      </w:r>
    </w:p>
    <w:p w:rsidR="00293BCE" w:rsidRDefault="00293BCE" w:rsidP="00293BCE">
      <w:pPr>
        <w:autoSpaceDE w:val="0"/>
        <w:autoSpaceDN w:val="0"/>
        <w:adjustRightInd w:val="0"/>
        <w:ind w:left="6480"/>
        <w:rPr>
          <w:rFonts w:ascii="TimesNewRoman,Bold" w:hAnsi="TimesNewRoman,Bold" w:cs="TimesNewRoman,Bold"/>
          <w:b/>
          <w:bCs/>
          <w:color w:val="000000"/>
          <w:sz w:val="20"/>
          <w:szCs w:val="20"/>
        </w:rPr>
      </w:pPr>
      <w:r>
        <w:rPr>
          <w:rFonts w:ascii="TimesNewRoman,Bold" w:hAnsi="TimesNewRoman,Bold" w:cs="TimesNewRoman,Bold"/>
          <w:b/>
          <w:bCs/>
          <w:color w:val="000000"/>
          <w:sz w:val="20"/>
          <w:szCs w:val="20"/>
        </w:rPr>
        <w:t>Serving Albany, Columbia, Greene,</w:t>
      </w:r>
    </w:p>
    <w:p w:rsidR="00293BCE" w:rsidRDefault="00293BCE" w:rsidP="00293BCE">
      <w:pPr>
        <w:autoSpaceDE w:val="0"/>
        <w:autoSpaceDN w:val="0"/>
        <w:adjustRightInd w:val="0"/>
        <w:ind w:left="6480"/>
        <w:rPr>
          <w:rFonts w:ascii="TimesNewRoman,Bold" w:hAnsi="TimesNewRoman,Bold" w:cs="TimesNewRoman,Bold"/>
          <w:b/>
          <w:bCs/>
          <w:color w:val="000000"/>
          <w:sz w:val="20"/>
          <w:szCs w:val="20"/>
        </w:rPr>
      </w:pPr>
      <w:r>
        <w:rPr>
          <w:rFonts w:ascii="TimesNewRoman,Bold" w:hAnsi="TimesNewRoman,Bold" w:cs="TimesNewRoman,Bold"/>
          <w:b/>
          <w:bCs/>
          <w:color w:val="000000"/>
          <w:sz w:val="20"/>
          <w:szCs w:val="20"/>
        </w:rPr>
        <w:t>Schenectady and Washington Counties</w:t>
      </w:r>
    </w:p>
    <w:p w:rsidR="00293BCE" w:rsidRDefault="00293BCE" w:rsidP="00293BCE">
      <w:pPr>
        <w:autoSpaceDE w:val="0"/>
        <w:autoSpaceDN w:val="0"/>
        <w:adjustRightInd w:val="0"/>
        <w:rPr>
          <w:rFonts w:ascii="TimesNewRoman,Bold" w:hAnsi="TimesNewRoman,Bold" w:cs="TimesNewRoman,Bold"/>
          <w:b/>
          <w:bCs/>
          <w:color w:val="000000"/>
          <w:sz w:val="20"/>
          <w:szCs w:val="20"/>
        </w:rPr>
      </w:pPr>
    </w:p>
    <w:p w:rsidR="00293BCE" w:rsidRDefault="00293BCE" w:rsidP="00293BCE">
      <w:pPr>
        <w:autoSpaceDE w:val="0"/>
        <w:autoSpaceDN w:val="0"/>
        <w:adjustRightInd w:val="0"/>
        <w:rPr>
          <w:rFonts w:ascii="TimesNewRoman,Bold" w:hAnsi="TimesNewRoman,Bold" w:cs="TimesNewRoman,Bold"/>
          <w:b/>
          <w:bCs/>
          <w:color w:val="000000"/>
          <w:sz w:val="20"/>
          <w:szCs w:val="20"/>
        </w:rPr>
      </w:pPr>
    </w:p>
    <w:p w:rsidR="00293BCE" w:rsidRDefault="00293BCE" w:rsidP="00293BCE">
      <w:pPr>
        <w:autoSpaceDE w:val="0"/>
        <w:autoSpaceDN w:val="0"/>
        <w:adjustRightInd w:val="0"/>
        <w:rPr>
          <w:rFonts w:ascii="TimesNewRoman,Bold" w:hAnsi="TimesNewRoman,Bold" w:cs="TimesNewRoman,Bold"/>
          <w:b/>
          <w:bCs/>
          <w:color w:val="000000"/>
          <w:sz w:val="20"/>
          <w:szCs w:val="20"/>
        </w:rPr>
      </w:pPr>
    </w:p>
    <w:p w:rsidR="00293BCE" w:rsidRDefault="00293BCE" w:rsidP="00293BCE">
      <w:pPr>
        <w:autoSpaceDE w:val="0"/>
        <w:autoSpaceDN w:val="0"/>
        <w:adjustRightInd w:val="0"/>
        <w:rPr>
          <w:rFonts w:ascii="TimesNewRoman,Bold" w:hAnsi="TimesNewRoman,Bold" w:cs="TimesNewRoman,Bold"/>
          <w:b/>
          <w:bCs/>
          <w:color w:val="000000"/>
          <w:sz w:val="20"/>
          <w:szCs w:val="20"/>
        </w:rPr>
      </w:pPr>
    </w:p>
    <w:p w:rsidR="00293BCE" w:rsidRPr="00293BCE" w:rsidRDefault="00293BCE" w:rsidP="00293BCE">
      <w:pPr>
        <w:autoSpaceDE w:val="0"/>
        <w:autoSpaceDN w:val="0"/>
        <w:adjustRightInd w:val="0"/>
        <w:jc w:val="center"/>
        <w:rPr>
          <w:rFonts w:ascii="TimesNewRoman,Bold" w:hAnsi="TimesNewRoman,Bold" w:cs="TimesNewRoman,Bold"/>
          <w:b/>
          <w:bCs/>
          <w:color w:val="000000"/>
          <w:sz w:val="40"/>
          <w:szCs w:val="40"/>
        </w:rPr>
      </w:pPr>
      <w:r w:rsidRPr="00293BCE">
        <w:rPr>
          <w:rFonts w:ascii="TimesNewRoman,Bold" w:hAnsi="TimesNewRoman,Bold" w:cs="TimesNewRoman,Bold"/>
          <w:b/>
          <w:bCs/>
          <w:color w:val="000000"/>
          <w:sz w:val="40"/>
          <w:szCs w:val="40"/>
        </w:rPr>
        <w:t>2013 Dairy Tour Farms</w:t>
      </w:r>
    </w:p>
    <w:p w:rsidR="00293BCE" w:rsidRPr="00293BCE" w:rsidRDefault="00293BCE" w:rsidP="00293BCE">
      <w:pPr>
        <w:rPr>
          <w:rFonts w:cs="Times New Roman"/>
          <w:sz w:val="28"/>
          <w:szCs w:val="28"/>
        </w:rPr>
      </w:pPr>
      <w:r w:rsidRPr="00293BCE">
        <w:rPr>
          <w:rFonts w:cs="Times New Roman"/>
          <w:b/>
          <w:sz w:val="28"/>
          <w:szCs w:val="28"/>
        </w:rPr>
        <w:t>Hill-Over-Holsteins</w:t>
      </w:r>
      <w:r w:rsidRPr="00293BCE">
        <w:rPr>
          <w:rFonts w:cs="Times New Roman"/>
          <w:sz w:val="28"/>
          <w:szCs w:val="28"/>
        </w:rPr>
        <w:t xml:space="preserve"> is a meticulously managed, registered 84-cow, tie-stall operation owned by Fred </w:t>
      </w:r>
      <w:proofErr w:type="spellStart"/>
      <w:r w:rsidRPr="00293BCE">
        <w:rPr>
          <w:rFonts w:cs="Times New Roman"/>
          <w:sz w:val="28"/>
          <w:szCs w:val="28"/>
        </w:rPr>
        <w:t>Barringer</w:t>
      </w:r>
      <w:proofErr w:type="spellEnd"/>
      <w:r w:rsidRPr="00293BCE">
        <w:rPr>
          <w:rFonts w:cs="Times New Roman"/>
          <w:sz w:val="28"/>
          <w:szCs w:val="28"/>
        </w:rPr>
        <w:t xml:space="preserve"> since 1980. Along with receiving a TMR daily, cows are turned out every night to 2 acres of fresh high-quality forage, rotating between 40 acres of paddocks.  Two years ago Fred took the risk of having his own milk bottled and selling it retail on his farm. The on-farm store, Hill-Over Healthy and Fresh, LLC is run with the help of his wife Donna.  They also retail their milk at farmers markets and by home delivery. All the crop work on 230 acres is hired out.  Fred maintains control of his crops and feed by purchasing all the crop inputs and paying two local farmers to bring in their machinery from planting through harvest and storage.  One farmer plants and harvests the corn silage and </w:t>
      </w:r>
      <w:proofErr w:type="spellStart"/>
      <w:r w:rsidRPr="00293BCE">
        <w:rPr>
          <w:rFonts w:cs="Times New Roman"/>
          <w:sz w:val="28"/>
          <w:szCs w:val="28"/>
        </w:rPr>
        <w:t>haylage</w:t>
      </w:r>
      <w:proofErr w:type="spellEnd"/>
      <w:r w:rsidRPr="00293BCE">
        <w:rPr>
          <w:rFonts w:cs="Times New Roman"/>
          <w:sz w:val="28"/>
          <w:szCs w:val="28"/>
        </w:rPr>
        <w:t>, which are packed into Fred’s bunks.  Another grows, stores, and roasts his soybeans.  By hiring out field work Fred can focus on the cows.  As he says:</w:t>
      </w:r>
      <w:r w:rsidRPr="00293BCE">
        <w:rPr>
          <w:sz w:val="28"/>
          <w:szCs w:val="28"/>
        </w:rPr>
        <w:t xml:space="preserve"> “Details, details make the difference. Everyone can feed and milk cows, but it’s all in the details.”</w:t>
      </w:r>
    </w:p>
    <w:p w:rsidR="00293BCE" w:rsidRPr="00293BCE" w:rsidRDefault="00293BCE" w:rsidP="00293BCE">
      <w:pPr>
        <w:rPr>
          <w:sz w:val="28"/>
          <w:szCs w:val="28"/>
        </w:rPr>
      </w:pPr>
      <w:proofErr w:type="spellStart"/>
      <w:r w:rsidRPr="00293BCE">
        <w:rPr>
          <w:b/>
          <w:sz w:val="28"/>
          <w:szCs w:val="28"/>
        </w:rPr>
        <w:t>Landview</w:t>
      </w:r>
      <w:proofErr w:type="spellEnd"/>
      <w:r w:rsidRPr="00293BCE">
        <w:rPr>
          <w:b/>
          <w:sz w:val="28"/>
          <w:szCs w:val="28"/>
        </w:rPr>
        <w:t xml:space="preserve"> Farm</w:t>
      </w:r>
      <w:r w:rsidRPr="00293BCE">
        <w:rPr>
          <w:sz w:val="28"/>
          <w:szCs w:val="28"/>
        </w:rPr>
        <w:t xml:space="preserve"> with partners </w:t>
      </w:r>
      <w:proofErr w:type="spellStart"/>
      <w:r w:rsidRPr="00293BCE">
        <w:rPr>
          <w:sz w:val="28"/>
          <w:szCs w:val="28"/>
        </w:rPr>
        <w:t>Rody</w:t>
      </w:r>
      <w:proofErr w:type="spellEnd"/>
      <w:r w:rsidRPr="00293BCE">
        <w:rPr>
          <w:sz w:val="28"/>
          <w:szCs w:val="28"/>
        </w:rPr>
        <w:t xml:space="preserve"> &amp; Jane Walker, Randy Walker, and Mark Anderson is a very well-managed 1225-cow dairy.  Young stock is home-grown in their very efficient heifer barn.  They also have a satellite farm in nearby Cambridge.  Land and facilities are spread out over a wide area, which increases the challenges of manure, crops, and labor.  Plus, they haul their own milk to Connecticut.  Every farm operation is well-planned.  Manure is direct loaded from tankers and incorporated behind the spreaders with an </w:t>
      </w:r>
      <w:proofErr w:type="spellStart"/>
      <w:r w:rsidRPr="00293BCE">
        <w:rPr>
          <w:sz w:val="28"/>
          <w:szCs w:val="28"/>
        </w:rPr>
        <w:t>Aerway</w:t>
      </w:r>
      <w:proofErr w:type="spellEnd"/>
      <w:r w:rsidRPr="00293BCE">
        <w:rPr>
          <w:sz w:val="28"/>
          <w:szCs w:val="28"/>
        </w:rPr>
        <w:t xml:space="preserve">.  Rye seed is applied with </w:t>
      </w:r>
      <w:bookmarkStart w:id="0" w:name="_GoBack"/>
      <w:r w:rsidRPr="00293BCE">
        <w:rPr>
          <w:sz w:val="28"/>
          <w:szCs w:val="28"/>
        </w:rPr>
        <w:t xml:space="preserve">the manure in the fall.  The corn planter follows a 6-row zone-builder for one-pass planting.  </w:t>
      </w:r>
      <w:bookmarkEnd w:id="0"/>
      <w:r w:rsidRPr="00293BCE">
        <w:rPr>
          <w:sz w:val="28"/>
          <w:szCs w:val="28"/>
        </w:rPr>
        <w:t xml:space="preserve">Soil health is part of their philosophy.  Forage quality is prime importance as they feed as high a forage diet as possible. They manage for high-quality milk and high milk components.  Milk has been forward contracted and </w:t>
      </w:r>
      <w:proofErr w:type="spellStart"/>
      <w:r w:rsidRPr="00293BCE">
        <w:rPr>
          <w:sz w:val="28"/>
          <w:szCs w:val="28"/>
        </w:rPr>
        <w:t>Landview</w:t>
      </w:r>
      <w:proofErr w:type="spellEnd"/>
      <w:r w:rsidRPr="00293BCE">
        <w:rPr>
          <w:sz w:val="28"/>
          <w:szCs w:val="28"/>
        </w:rPr>
        <w:t xml:space="preserve"> has also participated in the Livestock Gross Margin – Dairy program - experience they can share.  With a large and busy farm, </w:t>
      </w:r>
      <w:proofErr w:type="spellStart"/>
      <w:r w:rsidRPr="00293BCE">
        <w:rPr>
          <w:sz w:val="28"/>
          <w:szCs w:val="28"/>
        </w:rPr>
        <w:t>Landview</w:t>
      </w:r>
      <w:proofErr w:type="spellEnd"/>
      <w:r w:rsidRPr="00293BCE">
        <w:rPr>
          <w:sz w:val="28"/>
          <w:szCs w:val="28"/>
        </w:rPr>
        <w:t xml:space="preserve"> Farm also has good experience to share about labor management</w:t>
      </w:r>
    </w:p>
    <w:p w:rsidR="00293BCE" w:rsidRPr="00293BCE" w:rsidRDefault="00293BCE" w:rsidP="00293BCE">
      <w:pPr>
        <w:rPr>
          <w:sz w:val="28"/>
          <w:szCs w:val="28"/>
        </w:rPr>
      </w:pPr>
      <w:r w:rsidRPr="00293BCE">
        <w:rPr>
          <w:b/>
          <w:sz w:val="28"/>
          <w:szCs w:val="28"/>
        </w:rPr>
        <w:t>Dutch Hollow Farm</w:t>
      </w:r>
      <w:r w:rsidRPr="00293BCE">
        <w:rPr>
          <w:sz w:val="28"/>
          <w:szCs w:val="28"/>
        </w:rPr>
        <w:t xml:space="preserve"> is owned and operated by Paul Chittenden and family. This herd of registered jerseys is one of the highest ranking in the nation. They have been known for years for their great genetics and cow families. In 2012 Dutch Hollow Farm received an award of great accomplishment, The Master Breeder Award. Since 1952, they have using polled genetics, starting with Paul’s father Stanley. Since then, they have contributed greatly to polled genetics within the jersey breed. Throughout the past few years Dutch Hollow has found different ways to market their milk, getting involved with Hudson Valley Fresh and Beecher’s Handmade Cheese. This year Dutch Hollow Farm will be one of the virtual dairy tours at World Dairy Expo.  Along with great cows, Dutch Hollow has an extensive cropping program including corn, alfalfa, and soybeans.  And with a large family taking part in the farm, managing labor is critical and contributes to their success.</w:t>
      </w:r>
    </w:p>
    <w:p w:rsidR="00293BCE" w:rsidRDefault="00293BCE" w:rsidP="00293BCE">
      <w:pPr>
        <w:rPr>
          <w:rFonts w:ascii="TimesNewRoman,Bold" w:hAnsi="TimesNewRoman,Bold" w:cs="TimesNewRoman,Bold"/>
          <w:bCs/>
          <w:color w:val="000000"/>
          <w:szCs w:val="24"/>
        </w:rPr>
      </w:pPr>
      <w:r>
        <w:rPr>
          <w:rFonts w:ascii="TimesNewRoman,Bold" w:hAnsi="TimesNewRoman,Bold" w:cs="TimesNewRoman,Bold"/>
          <w:bCs/>
          <w:color w:val="000000"/>
          <w:szCs w:val="24"/>
        </w:rPr>
        <w:br w:type="page"/>
      </w:r>
    </w:p>
    <w:p w:rsidR="00293BCE" w:rsidRDefault="00293BCE">
      <w:pPr>
        <w:rPr>
          <w:rFonts w:ascii="TimesNewRoman,Bold" w:hAnsi="TimesNewRoman,Bold" w:cs="TimesNewRoman,Bold"/>
          <w:b/>
          <w:bCs/>
          <w:color w:val="000000"/>
          <w:sz w:val="20"/>
          <w:szCs w:val="20"/>
        </w:rPr>
      </w:pPr>
    </w:p>
    <w:p w:rsidR="00AB1114" w:rsidRDefault="00F05F64" w:rsidP="00AB1114">
      <w:pPr>
        <w:autoSpaceDE w:val="0"/>
        <w:autoSpaceDN w:val="0"/>
        <w:adjustRightInd w:val="0"/>
        <w:ind w:left="6480"/>
        <w:rPr>
          <w:rFonts w:ascii="TimesNewRoman,Bold" w:hAnsi="TimesNewRoman,Bold" w:cs="TimesNewRoman,Bold"/>
          <w:b/>
          <w:bCs/>
          <w:color w:val="000000"/>
          <w:sz w:val="20"/>
          <w:szCs w:val="20"/>
        </w:rPr>
      </w:pPr>
      <w:r>
        <w:rPr>
          <w:rFonts w:ascii="TimesNewRoman,Bold" w:hAnsi="TimesNewRoman,Bold" w:cs="TimesNewRoman,Bold"/>
          <w:b/>
          <w:bCs/>
          <w:noProof/>
          <w:color w:val="000000"/>
          <w:sz w:val="20"/>
          <w:szCs w:val="20"/>
        </w:rPr>
        <w:drawing>
          <wp:anchor distT="0" distB="0" distL="114300" distR="114300" simplePos="0" relativeHeight="251662336" behindDoc="0" locked="0" layoutInCell="1" allowOverlap="1" wp14:anchorId="4615A74A" wp14:editId="47BFAA8F">
            <wp:simplePos x="0" y="0"/>
            <wp:positionH relativeFrom="column">
              <wp:posOffset>9525</wp:posOffset>
            </wp:positionH>
            <wp:positionV relativeFrom="paragraph">
              <wp:posOffset>-114300</wp:posOffset>
            </wp:positionV>
            <wp:extent cx="3895725" cy="10744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_2line_4c_pc.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95725" cy="1074420"/>
                    </a:xfrm>
                    <a:prstGeom prst="rect">
                      <a:avLst/>
                    </a:prstGeom>
                  </pic:spPr>
                </pic:pic>
              </a:graphicData>
            </a:graphic>
          </wp:anchor>
        </w:drawing>
      </w:r>
      <w:r w:rsidR="00AB1114">
        <w:rPr>
          <w:rFonts w:ascii="TimesNewRoman,Bold" w:hAnsi="TimesNewRoman,Bold" w:cs="TimesNewRoman,Bold"/>
          <w:b/>
          <w:bCs/>
          <w:color w:val="000000"/>
          <w:sz w:val="20"/>
          <w:szCs w:val="20"/>
        </w:rPr>
        <w:t>Capital Area Agriculture &amp; Horticulture Program</w:t>
      </w:r>
    </w:p>
    <w:p w:rsidR="00AB1114" w:rsidRDefault="00AB1114" w:rsidP="00AB1114">
      <w:pPr>
        <w:autoSpaceDE w:val="0"/>
        <w:autoSpaceDN w:val="0"/>
        <w:adjustRightInd w:val="0"/>
        <w:ind w:left="6480"/>
        <w:rPr>
          <w:rFonts w:ascii="TimesNewRoman,Bold" w:hAnsi="TimesNewRoman,Bold" w:cs="TimesNewRoman,Bold"/>
          <w:b/>
          <w:bCs/>
          <w:color w:val="000000"/>
          <w:sz w:val="20"/>
          <w:szCs w:val="20"/>
        </w:rPr>
      </w:pPr>
      <w:r>
        <w:rPr>
          <w:rFonts w:ascii="TimesNewRoman,Bold" w:hAnsi="TimesNewRoman,Bold" w:cs="TimesNewRoman,Bold"/>
          <w:b/>
          <w:bCs/>
          <w:color w:val="000000"/>
          <w:sz w:val="20"/>
          <w:szCs w:val="20"/>
        </w:rPr>
        <w:t>Serving Albany, Columbia, Greene,</w:t>
      </w:r>
    </w:p>
    <w:p w:rsidR="00AB1114" w:rsidRDefault="00AB1114" w:rsidP="00AB1114">
      <w:pPr>
        <w:autoSpaceDE w:val="0"/>
        <w:autoSpaceDN w:val="0"/>
        <w:adjustRightInd w:val="0"/>
        <w:ind w:left="6480"/>
        <w:rPr>
          <w:rFonts w:ascii="TimesNewRoman,Bold" w:hAnsi="TimesNewRoman,Bold" w:cs="TimesNewRoman,Bold"/>
          <w:b/>
          <w:bCs/>
          <w:color w:val="000000"/>
          <w:sz w:val="20"/>
          <w:szCs w:val="20"/>
        </w:rPr>
      </w:pPr>
      <w:r>
        <w:rPr>
          <w:rFonts w:ascii="TimesNewRoman,Bold" w:hAnsi="TimesNewRoman,Bold" w:cs="TimesNewRoman,Bold"/>
          <w:b/>
          <w:bCs/>
          <w:color w:val="000000"/>
          <w:sz w:val="20"/>
          <w:szCs w:val="20"/>
        </w:rPr>
        <w:t>Schenectady and Washington Counties</w:t>
      </w:r>
    </w:p>
    <w:p w:rsidR="00AB1114" w:rsidRDefault="00AB1114" w:rsidP="00AB1114">
      <w:pPr>
        <w:autoSpaceDE w:val="0"/>
        <w:autoSpaceDN w:val="0"/>
        <w:adjustRightInd w:val="0"/>
        <w:ind w:left="6480"/>
        <w:rPr>
          <w:rFonts w:ascii="TimesNewRoman,Bold" w:hAnsi="TimesNewRoman,Bold" w:cs="TimesNewRoman,Bold"/>
          <w:b/>
          <w:bCs/>
          <w:color w:val="000000"/>
          <w:sz w:val="20"/>
          <w:szCs w:val="20"/>
        </w:rPr>
      </w:pPr>
    </w:p>
    <w:p w:rsidR="00AB1114" w:rsidRDefault="00AB1114" w:rsidP="00AB1114">
      <w:pPr>
        <w:autoSpaceDE w:val="0"/>
        <w:autoSpaceDN w:val="0"/>
        <w:adjustRightInd w:val="0"/>
        <w:rPr>
          <w:rFonts w:ascii="TimesNewRoman,Bold" w:hAnsi="TimesNewRoman,Bold" w:cs="TimesNewRoman,Bold"/>
          <w:b/>
          <w:bCs/>
          <w:color w:val="000000"/>
          <w:sz w:val="20"/>
          <w:szCs w:val="20"/>
        </w:rPr>
      </w:pPr>
    </w:p>
    <w:p w:rsidR="00AB1114" w:rsidRDefault="00AB1114" w:rsidP="00AB1114">
      <w:pPr>
        <w:autoSpaceDE w:val="0"/>
        <w:autoSpaceDN w:val="0"/>
        <w:adjustRightInd w:val="0"/>
        <w:rPr>
          <w:rFonts w:ascii="TimesNewRoman,Bold" w:hAnsi="TimesNewRoman,Bold" w:cs="TimesNewRoman,Bold"/>
          <w:b/>
          <w:bCs/>
          <w:color w:val="000000"/>
          <w:sz w:val="20"/>
          <w:szCs w:val="20"/>
        </w:rPr>
      </w:pPr>
    </w:p>
    <w:p w:rsidR="00AB1114" w:rsidRPr="00790BAC" w:rsidRDefault="00AB1114" w:rsidP="00AB1114">
      <w:pPr>
        <w:autoSpaceDE w:val="0"/>
        <w:autoSpaceDN w:val="0"/>
        <w:adjustRightInd w:val="0"/>
        <w:rPr>
          <w:rFonts w:ascii="TimesNewRoman,Bold" w:hAnsi="TimesNewRoman,Bold" w:cs="TimesNewRoman,Bold"/>
          <w:bCs/>
          <w:color w:val="000000"/>
          <w:szCs w:val="24"/>
        </w:rPr>
      </w:pPr>
    </w:p>
    <w:p w:rsidR="00456C27" w:rsidRPr="00117C4D" w:rsidRDefault="00456C27" w:rsidP="00456C27">
      <w:pPr>
        <w:autoSpaceDE w:val="0"/>
        <w:autoSpaceDN w:val="0"/>
        <w:adjustRightInd w:val="0"/>
        <w:jc w:val="center"/>
        <w:rPr>
          <w:b/>
          <w:bCs/>
          <w:sz w:val="40"/>
          <w:szCs w:val="40"/>
          <w:u w:val="single"/>
        </w:rPr>
      </w:pPr>
      <w:r w:rsidRPr="00117C4D">
        <w:rPr>
          <w:b/>
          <w:bCs/>
          <w:sz w:val="40"/>
          <w:szCs w:val="40"/>
          <w:u w:val="single"/>
        </w:rPr>
        <w:t>2013 DAIRY TOURS – How Do You Manage Risk?</w:t>
      </w:r>
    </w:p>
    <w:p w:rsidR="00456C27" w:rsidRPr="00BB62E2" w:rsidRDefault="00456C27" w:rsidP="00456C27">
      <w:pPr>
        <w:autoSpaceDE w:val="0"/>
        <w:autoSpaceDN w:val="0"/>
        <w:adjustRightInd w:val="0"/>
        <w:jc w:val="center"/>
        <w:rPr>
          <w:b/>
          <w:bCs/>
          <w:sz w:val="32"/>
          <w:szCs w:val="32"/>
          <w:u w:val="single"/>
        </w:rPr>
      </w:pPr>
      <w:r w:rsidRPr="00FF3DD8">
        <w:rPr>
          <w:rFonts w:ascii="TimesNewRoman,Bold" w:hAnsi="TimesNewRoman,Bold" w:cs="TimesNewRoman,Bold"/>
          <w:bCs/>
          <w:noProof/>
          <w:color w:val="000000"/>
          <w:szCs w:val="24"/>
        </w:rPr>
        <mc:AlternateContent>
          <mc:Choice Requires="wps">
            <w:drawing>
              <wp:anchor distT="0" distB="0" distL="114300" distR="114300" simplePos="0" relativeHeight="251664384" behindDoc="0" locked="0" layoutInCell="1" allowOverlap="1" wp14:anchorId="23BD2849" wp14:editId="2ABF46AC">
                <wp:simplePos x="0" y="0"/>
                <wp:positionH relativeFrom="column">
                  <wp:posOffset>-180975</wp:posOffset>
                </wp:positionH>
                <wp:positionV relativeFrom="paragraph">
                  <wp:posOffset>196850</wp:posOffset>
                </wp:positionV>
                <wp:extent cx="6743700" cy="19431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943100"/>
                        </a:xfrm>
                        <a:prstGeom prst="rect">
                          <a:avLst/>
                        </a:prstGeom>
                        <a:solidFill>
                          <a:srgbClr val="FFFFFF"/>
                        </a:solidFill>
                        <a:ln w="9525">
                          <a:solidFill>
                            <a:srgbClr val="000000"/>
                          </a:solidFill>
                          <a:miter lim="800000"/>
                          <a:headEnd/>
                          <a:tailEnd/>
                        </a:ln>
                      </wps:spPr>
                      <wps:txbx>
                        <w:txbxContent>
                          <w:p w:rsidR="00FF3DD8" w:rsidRDefault="00FF3DD8" w:rsidP="00FF3DD8">
                            <w:pPr>
                              <w:widowControl w:val="0"/>
                              <w:rPr>
                                <w:b/>
                                <w:bCs/>
                                <w:sz w:val="28"/>
                                <w:szCs w:val="28"/>
                              </w:rPr>
                            </w:pPr>
                            <w:r w:rsidRPr="00BB62E2">
                              <w:rPr>
                                <w:b/>
                                <w:bCs/>
                                <w:sz w:val="28"/>
                                <w:szCs w:val="28"/>
                              </w:rPr>
                              <w:t xml:space="preserve">Hill-Over Holsteins </w:t>
                            </w:r>
                            <w:r>
                              <w:rPr>
                                <w:b/>
                                <w:bCs/>
                                <w:sz w:val="28"/>
                                <w:szCs w:val="28"/>
                              </w:rPr>
                              <w:t xml:space="preserve">– Fred &amp; Donna </w:t>
                            </w:r>
                            <w:proofErr w:type="spellStart"/>
                            <w:r>
                              <w:rPr>
                                <w:b/>
                                <w:bCs/>
                                <w:sz w:val="28"/>
                                <w:szCs w:val="28"/>
                              </w:rPr>
                              <w:t>Barringer</w:t>
                            </w:r>
                            <w:proofErr w:type="spellEnd"/>
                          </w:p>
                          <w:p w:rsidR="00FF3DD8" w:rsidRDefault="00FF3DD8" w:rsidP="00FF3DD8">
                            <w:pPr>
                              <w:widowControl w:val="0"/>
                              <w:rPr>
                                <w:b/>
                                <w:bCs/>
                                <w:sz w:val="28"/>
                                <w:szCs w:val="28"/>
                              </w:rPr>
                            </w:pPr>
                            <w:r w:rsidRPr="00BB62E2">
                              <w:rPr>
                                <w:b/>
                                <w:bCs/>
                                <w:sz w:val="28"/>
                                <w:szCs w:val="28"/>
                              </w:rPr>
                              <w:t>Wednesday, July 10, 1 to 3 pm</w:t>
                            </w:r>
                            <w:r>
                              <w:rPr>
                                <w:b/>
                                <w:bCs/>
                                <w:sz w:val="28"/>
                                <w:szCs w:val="28"/>
                              </w:rPr>
                              <w:t xml:space="preserve"> </w:t>
                            </w:r>
                          </w:p>
                          <w:p w:rsidR="00FF3DD8" w:rsidRDefault="00FF3DD8" w:rsidP="00FF3DD8">
                            <w:pPr>
                              <w:widowControl w:val="0"/>
                              <w:rPr>
                                <w:sz w:val="28"/>
                                <w:szCs w:val="28"/>
                              </w:rPr>
                            </w:pPr>
                            <w:r w:rsidRPr="00BB62E2">
                              <w:rPr>
                                <w:sz w:val="28"/>
                                <w:szCs w:val="28"/>
                              </w:rPr>
                              <w:t xml:space="preserve"> </w:t>
                            </w:r>
                            <w:r w:rsidRPr="00BB62E2">
                              <w:rPr>
                                <w:b/>
                                <w:sz w:val="28"/>
                                <w:szCs w:val="28"/>
                              </w:rPr>
                              <w:t xml:space="preserve">7441 State </w:t>
                            </w:r>
                            <w:proofErr w:type="spellStart"/>
                            <w:r w:rsidRPr="00BB62E2">
                              <w:rPr>
                                <w:b/>
                                <w:sz w:val="28"/>
                                <w:szCs w:val="28"/>
                              </w:rPr>
                              <w:t>Rte</w:t>
                            </w:r>
                            <w:proofErr w:type="spellEnd"/>
                            <w:r w:rsidRPr="00BB62E2">
                              <w:rPr>
                                <w:b/>
                                <w:sz w:val="28"/>
                                <w:szCs w:val="28"/>
                              </w:rPr>
                              <w:t xml:space="preserve"> 22, Copake</w:t>
                            </w:r>
                          </w:p>
                          <w:p w:rsidR="00FF3DD8" w:rsidRDefault="00FF3DD8" w:rsidP="00FF3DD8">
                            <w:pPr>
                              <w:widowControl w:val="0"/>
                              <w:rPr>
                                <w:sz w:val="28"/>
                                <w:szCs w:val="28"/>
                              </w:rPr>
                            </w:pPr>
                            <w:r>
                              <w:rPr>
                                <w:sz w:val="28"/>
                                <w:szCs w:val="28"/>
                              </w:rPr>
                              <w:t>(</w:t>
                            </w:r>
                            <w:proofErr w:type="gramStart"/>
                            <w:r>
                              <w:rPr>
                                <w:sz w:val="28"/>
                                <w:szCs w:val="28"/>
                              </w:rPr>
                              <w:t>just</w:t>
                            </w:r>
                            <w:proofErr w:type="gramEnd"/>
                            <w:r>
                              <w:rPr>
                                <w:sz w:val="28"/>
                                <w:szCs w:val="28"/>
                              </w:rPr>
                              <w:t xml:space="preserve"> north of the </w:t>
                            </w:r>
                            <w:proofErr w:type="spellStart"/>
                            <w:r>
                              <w:rPr>
                                <w:sz w:val="28"/>
                                <w:szCs w:val="28"/>
                              </w:rPr>
                              <w:t>Rte</w:t>
                            </w:r>
                            <w:proofErr w:type="spellEnd"/>
                            <w:r>
                              <w:rPr>
                                <w:sz w:val="28"/>
                                <w:szCs w:val="28"/>
                              </w:rPr>
                              <w:t xml:space="preserve"> 22 &amp; Co </w:t>
                            </w:r>
                            <w:proofErr w:type="spellStart"/>
                            <w:r>
                              <w:rPr>
                                <w:sz w:val="28"/>
                                <w:szCs w:val="28"/>
                              </w:rPr>
                              <w:t>Rte</w:t>
                            </w:r>
                            <w:proofErr w:type="spellEnd"/>
                            <w:r>
                              <w:rPr>
                                <w:sz w:val="28"/>
                                <w:szCs w:val="28"/>
                              </w:rPr>
                              <w:t xml:space="preserve"> 3 intersection)</w:t>
                            </w:r>
                          </w:p>
                          <w:p w:rsidR="00FF3DD8" w:rsidRDefault="00FF3DD8" w:rsidP="00FF3DD8">
                            <w:pPr>
                              <w:pStyle w:val="ListParagraph"/>
                              <w:widowControl w:val="0"/>
                              <w:numPr>
                                <w:ilvl w:val="0"/>
                                <w:numId w:val="1"/>
                              </w:numPr>
                              <w:rPr>
                                <w:sz w:val="28"/>
                                <w:szCs w:val="28"/>
                              </w:rPr>
                            </w:pPr>
                            <w:r>
                              <w:rPr>
                                <w:sz w:val="28"/>
                                <w:szCs w:val="28"/>
                              </w:rPr>
                              <w:t>84-cow tie-stall grazing herd, managed meticulously</w:t>
                            </w:r>
                          </w:p>
                          <w:p w:rsidR="00FF3DD8" w:rsidRDefault="00FF3DD8" w:rsidP="00FF3DD8">
                            <w:pPr>
                              <w:pStyle w:val="ListParagraph"/>
                              <w:widowControl w:val="0"/>
                              <w:numPr>
                                <w:ilvl w:val="0"/>
                                <w:numId w:val="1"/>
                              </w:numPr>
                              <w:rPr>
                                <w:sz w:val="28"/>
                                <w:szCs w:val="28"/>
                              </w:rPr>
                            </w:pPr>
                            <w:r>
                              <w:rPr>
                                <w:sz w:val="28"/>
                                <w:szCs w:val="28"/>
                              </w:rPr>
                              <w:t>Retail their own milk at on-farm store &amp; home delivery</w:t>
                            </w:r>
                          </w:p>
                          <w:p w:rsidR="00FF3DD8" w:rsidRPr="00CE0F74" w:rsidRDefault="00FF3DD8" w:rsidP="00FF3DD8">
                            <w:pPr>
                              <w:pStyle w:val="ListParagraph"/>
                              <w:widowControl w:val="0"/>
                              <w:numPr>
                                <w:ilvl w:val="0"/>
                                <w:numId w:val="1"/>
                              </w:numPr>
                              <w:rPr>
                                <w:sz w:val="28"/>
                                <w:szCs w:val="28"/>
                              </w:rPr>
                            </w:pPr>
                            <w:r>
                              <w:rPr>
                                <w:sz w:val="28"/>
                                <w:szCs w:val="28"/>
                              </w:rPr>
                              <w:t>Outsource all their crop work</w:t>
                            </w:r>
                          </w:p>
                          <w:p w:rsidR="00FF3DD8" w:rsidRDefault="00FF3D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25pt;margin-top:15.5pt;width:531pt;height:1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">
                <v:textbox>
                  <w:txbxContent>
                    <w:p w:rsidR="00FF3DD8" w:rsidRDefault="00FF3DD8" w:rsidP="00FF3DD8">
                      <w:pPr>
                        <w:widowControl w:val="0"/>
                        <w:rPr>
                          <w:b/>
                          <w:bCs/>
                          <w:sz w:val="28"/>
                          <w:szCs w:val="28"/>
                        </w:rPr>
                      </w:pPr>
                      <w:r w:rsidRPr="00BB62E2">
                        <w:rPr>
                          <w:b/>
                          <w:bCs/>
                          <w:sz w:val="28"/>
                          <w:szCs w:val="28"/>
                        </w:rPr>
                        <w:t xml:space="preserve">Hill-Over Holsteins </w:t>
                      </w:r>
                      <w:r>
                        <w:rPr>
                          <w:b/>
                          <w:bCs/>
                          <w:sz w:val="28"/>
                          <w:szCs w:val="28"/>
                        </w:rPr>
                        <w:t xml:space="preserve">– Fred &amp; Donna </w:t>
                      </w:r>
                      <w:proofErr w:type="spellStart"/>
                      <w:r>
                        <w:rPr>
                          <w:b/>
                          <w:bCs/>
                          <w:sz w:val="28"/>
                          <w:szCs w:val="28"/>
                        </w:rPr>
                        <w:t>Barringer</w:t>
                      </w:r>
                      <w:proofErr w:type="spellEnd"/>
                    </w:p>
                    <w:p w:rsidR="00FF3DD8" w:rsidRDefault="00FF3DD8" w:rsidP="00FF3DD8">
                      <w:pPr>
                        <w:widowControl w:val="0"/>
                        <w:rPr>
                          <w:b/>
                          <w:bCs/>
                          <w:sz w:val="28"/>
                          <w:szCs w:val="28"/>
                        </w:rPr>
                      </w:pPr>
                      <w:r w:rsidRPr="00BB62E2">
                        <w:rPr>
                          <w:b/>
                          <w:bCs/>
                          <w:sz w:val="28"/>
                          <w:szCs w:val="28"/>
                        </w:rPr>
                        <w:t>Wednesday, July 10, 1 to 3 pm</w:t>
                      </w:r>
                      <w:r>
                        <w:rPr>
                          <w:b/>
                          <w:bCs/>
                          <w:sz w:val="28"/>
                          <w:szCs w:val="28"/>
                        </w:rPr>
                        <w:t xml:space="preserve"> </w:t>
                      </w:r>
                    </w:p>
                    <w:p w:rsidR="00FF3DD8" w:rsidRDefault="00FF3DD8" w:rsidP="00FF3DD8">
                      <w:pPr>
                        <w:widowControl w:val="0"/>
                        <w:rPr>
                          <w:sz w:val="28"/>
                          <w:szCs w:val="28"/>
                        </w:rPr>
                      </w:pPr>
                      <w:r w:rsidRPr="00BB62E2">
                        <w:rPr>
                          <w:sz w:val="28"/>
                          <w:szCs w:val="28"/>
                        </w:rPr>
                        <w:t xml:space="preserve"> </w:t>
                      </w:r>
                      <w:r w:rsidRPr="00BB62E2">
                        <w:rPr>
                          <w:b/>
                          <w:sz w:val="28"/>
                          <w:szCs w:val="28"/>
                        </w:rPr>
                        <w:t xml:space="preserve">7441 State </w:t>
                      </w:r>
                      <w:proofErr w:type="spellStart"/>
                      <w:r w:rsidRPr="00BB62E2">
                        <w:rPr>
                          <w:b/>
                          <w:sz w:val="28"/>
                          <w:szCs w:val="28"/>
                        </w:rPr>
                        <w:t>Rte</w:t>
                      </w:r>
                      <w:proofErr w:type="spellEnd"/>
                      <w:r w:rsidRPr="00BB62E2">
                        <w:rPr>
                          <w:b/>
                          <w:sz w:val="28"/>
                          <w:szCs w:val="28"/>
                        </w:rPr>
                        <w:t xml:space="preserve"> 22, Copake</w:t>
                      </w:r>
                    </w:p>
                    <w:p w:rsidR="00FF3DD8" w:rsidRDefault="00FF3DD8" w:rsidP="00FF3DD8">
                      <w:pPr>
                        <w:widowControl w:val="0"/>
                        <w:rPr>
                          <w:sz w:val="28"/>
                          <w:szCs w:val="28"/>
                        </w:rPr>
                      </w:pPr>
                      <w:r>
                        <w:rPr>
                          <w:sz w:val="28"/>
                          <w:szCs w:val="28"/>
                        </w:rPr>
                        <w:t>(</w:t>
                      </w:r>
                      <w:proofErr w:type="gramStart"/>
                      <w:r>
                        <w:rPr>
                          <w:sz w:val="28"/>
                          <w:szCs w:val="28"/>
                        </w:rPr>
                        <w:t>just</w:t>
                      </w:r>
                      <w:proofErr w:type="gramEnd"/>
                      <w:r>
                        <w:rPr>
                          <w:sz w:val="28"/>
                          <w:szCs w:val="28"/>
                        </w:rPr>
                        <w:t xml:space="preserve"> north of the </w:t>
                      </w:r>
                      <w:proofErr w:type="spellStart"/>
                      <w:r>
                        <w:rPr>
                          <w:sz w:val="28"/>
                          <w:szCs w:val="28"/>
                        </w:rPr>
                        <w:t>Rte</w:t>
                      </w:r>
                      <w:proofErr w:type="spellEnd"/>
                      <w:r>
                        <w:rPr>
                          <w:sz w:val="28"/>
                          <w:szCs w:val="28"/>
                        </w:rPr>
                        <w:t xml:space="preserve"> 22 &amp; Co </w:t>
                      </w:r>
                      <w:proofErr w:type="spellStart"/>
                      <w:r>
                        <w:rPr>
                          <w:sz w:val="28"/>
                          <w:szCs w:val="28"/>
                        </w:rPr>
                        <w:t>Rte</w:t>
                      </w:r>
                      <w:proofErr w:type="spellEnd"/>
                      <w:r>
                        <w:rPr>
                          <w:sz w:val="28"/>
                          <w:szCs w:val="28"/>
                        </w:rPr>
                        <w:t xml:space="preserve"> 3 intersection)</w:t>
                      </w:r>
                    </w:p>
                    <w:p w:rsidR="00FF3DD8" w:rsidRDefault="00FF3DD8" w:rsidP="00FF3DD8">
                      <w:pPr>
                        <w:pStyle w:val="ListParagraph"/>
                        <w:widowControl w:val="0"/>
                        <w:numPr>
                          <w:ilvl w:val="0"/>
                          <w:numId w:val="1"/>
                        </w:numPr>
                        <w:rPr>
                          <w:sz w:val="28"/>
                          <w:szCs w:val="28"/>
                        </w:rPr>
                      </w:pPr>
                      <w:r>
                        <w:rPr>
                          <w:sz w:val="28"/>
                          <w:szCs w:val="28"/>
                        </w:rPr>
                        <w:t>84-cow tie-stall grazing herd, managed meticulously</w:t>
                      </w:r>
                    </w:p>
                    <w:p w:rsidR="00FF3DD8" w:rsidRDefault="00FF3DD8" w:rsidP="00FF3DD8">
                      <w:pPr>
                        <w:pStyle w:val="ListParagraph"/>
                        <w:widowControl w:val="0"/>
                        <w:numPr>
                          <w:ilvl w:val="0"/>
                          <w:numId w:val="1"/>
                        </w:numPr>
                        <w:rPr>
                          <w:sz w:val="28"/>
                          <w:szCs w:val="28"/>
                        </w:rPr>
                      </w:pPr>
                      <w:r>
                        <w:rPr>
                          <w:sz w:val="28"/>
                          <w:szCs w:val="28"/>
                        </w:rPr>
                        <w:t>Retail their own milk at on-farm store &amp; home delivery</w:t>
                      </w:r>
                    </w:p>
                    <w:p w:rsidR="00FF3DD8" w:rsidRPr="00CE0F74" w:rsidRDefault="00FF3DD8" w:rsidP="00FF3DD8">
                      <w:pPr>
                        <w:pStyle w:val="ListParagraph"/>
                        <w:widowControl w:val="0"/>
                        <w:numPr>
                          <w:ilvl w:val="0"/>
                          <w:numId w:val="1"/>
                        </w:numPr>
                        <w:rPr>
                          <w:sz w:val="28"/>
                          <w:szCs w:val="28"/>
                        </w:rPr>
                      </w:pPr>
                      <w:r>
                        <w:rPr>
                          <w:sz w:val="28"/>
                          <w:szCs w:val="28"/>
                        </w:rPr>
                        <w:t>Outsource all their crop work</w:t>
                      </w:r>
                    </w:p>
                    <w:p w:rsidR="00FF3DD8" w:rsidRDefault="00FF3DD8"/>
                  </w:txbxContent>
                </v:textbox>
              </v:shape>
            </w:pict>
          </mc:Fallback>
        </mc:AlternateContent>
      </w:r>
    </w:p>
    <w:p w:rsidR="00790BAC" w:rsidRPr="00790BAC" w:rsidRDefault="00117C4D" w:rsidP="00AB1114">
      <w:pPr>
        <w:autoSpaceDE w:val="0"/>
        <w:autoSpaceDN w:val="0"/>
        <w:adjustRightInd w:val="0"/>
        <w:rPr>
          <w:rFonts w:ascii="TimesNewRoman,Bold" w:hAnsi="TimesNewRoman,Bold" w:cs="TimesNewRoman,Bold"/>
          <w:bCs/>
          <w:color w:val="000000"/>
          <w:szCs w:val="24"/>
        </w:rPr>
      </w:pPr>
      <w:r w:rsidRPr="005059AC">
        <w:rPr>
          <w:rFonts w:ascii="TimesNewRoman,Bold" w:hAnsi="TimesNewRoman,Bold" w:cs="TimesNewRoman,Bold"/>
          <w:bCs/>
          <w:noProof/>
          <w:color w:val="000000"/>
          <w:szCs w:val="24"/>
        </w:rPr>
        <mc:AlternateContent>
          <mc:Choice Requires="wps">
            <w:drawing>
              <wp:anchor distT="0" distB="0" distL="114300" distR="114300" simplePos="0" relativeHeight="251673600" behindDoc="0" locked="0" layoutInCell="1" allowOverlap="1" wp14:anchorId="2ABCC956" wp14:editId="27849EF1">
                <wp:simplePos x="0" y="0"/>
                <wp:positionH relativeFrom="column">
                  <wp:posOffset>-238125</wp:posOffset>
                </wp:positionH>
                <wp:positionV relativeFrom="paragraph">
                  <wp:posOffset>6214110</wp:posOffset>
                </wp:positionV>
                <wp:extent cx="6810375" cy="885825"/>
                <wp:effectExtent l="0" t="0" r="9525"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885825"/>
                        </a:xfrm>
                        <a:prstGeom prst="rect">
                          <a:avLst/>
                        </a:prstGeom>
                        <a:solidFill>
                          <a:srgbClr val="FFFFFF"/>
                        </a:solidFill>
                        <a:ln w="9525">
                          <a:noFill/>
                          <a:miter lim="800000"/>
                          <a:headEnd/>
                          <a:tailEnd/>
                        </a:ln>
                      </wps:spPr>
                      <wps:txbx>
                        <w:txbxContent>
                          <w:p w:rsidR="005059AC" w:rsidRPr="00BB62E2" w:rsidRDefault="005059AC" w:rsidP="005059AC">
                            <w:pPr>
                              <w:widowControl w:val="0"/>
                              <w:jc w:val="center"/>
                              <w:rPr>
                                <w:sz w:val="28"/>
                                <w:szCs w:val="28"/>
                              </w:rPr>
                            </w:pPr>
                            <w:r>
                              <w:rPr>
                                <w:b/>
                                <w:i/>
                                <w:sz w:val="28"/>
                                <w:szCs w:val="28"/>
                              </w:rPr>
                              <w:t>GUIDED TOUR - PLEASE BE PROMPT</w:t>
                            </w:r>
                          </w:p>
                          <w:p w:rsidR="005059AC" w:rsidRPr="00BB62E2" w:rsidRDefault="005059AC" w:rsidP="005059AC">
                            <w:pPr>
                              <w:widowControl w:val="0"/>
                              <w:rPr>
                                <w:sz w:val="28"/>
                                <w:szCs w:val="28"/>
                              </w:rPr>
                            </w:pPr>
                            <w:r>
                              <w:rPr>
                                <w:sz w:val="28"/>
                                <w:szCs w:val="28"/>
                              </w:rPr>
                              <w:t xml:space="preserve">FREE. </w:t>
                            </w:r>
                            <w:r w:rsidRPr="00BB62E2">
                              <w:rPr>
                                <w:sz w:val="28"/>
                                <w:szCs w:val="28"/>
                              </w:rPr>
                              <w:t xml:space="preserve">Please RSVP so we have </w:t>
                            </w:r>
                            <w:r w:rsidR="00117C4D">
                              <w:rPr>
                                <w:sz w:val="28"/>
                                <w:szCs w:val="28"/>
                              </w:rPr>
                              <w:t>a tour packet</w:t>
                            </w:r>
                            <w:r w:rsidRPr="00BB62E2">
                              <w:rPr>
                                <w:sz w:val="28"/>
                                <w:szCs w:val="28"/>
                              </w:rPr>
                              <w:t xml:space="preserve"> </w:t>
                            </w:r>
                            <w:r>
                              <w:rPr>
                                <w:sz w:val="28"/>
                                <w:szCs w:val="28"/>
                              </w:rPr>
                              <w:t xml:space="preserve">&amp; refreshments </w:t>
                            </w:r>
                            <w:r w:rsidRPr="00BB62E2">
                              <w:rPr>
                                <w:sz w:val="28"/>
                                <w:szCs w:val="28"/>
                              </w:rPr>
                              <w:t>for you.  Contact Katie Close (kec98@cornell.edu, 518-925-5806) or Aaron Gabriel (adg12@cornell.edu, 518-380-1496).</w:t>
                            </w:r>
                          </w:p>
                          <w:p w:rsidR="005059AC" w:rsidRDefault="005059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75pt;margin-top:489.3pt;width:536.25pt;height:6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" stroked="f">
                <v:textbox>
                  <w:txbxContent>
                    <w:p w:rsidR="005059AC" w:rsidRPr="00BB62E2" w:rsidRDefault="005059AC" w:rsidP="005059AC">
                      <w:pPr>
                        <w:widowControl w:val="0"/>
                        <w:jc w:val="center"/>
                        <w:rPr>
                          <w:sz w:val="28"/>
                          <w:szCs w:val="28"/>
                        </w:rPr>
                      </w:pPr>
                      <w:r>
                        <w:rPr>
                          <w:b/>
                          <w:i/>
                          <w:sz w:val="28"/>
                          <w:szCs w:val="28"/>
                        </w:rPr>
                        <w:t xml:space="preserve">GUIDED TOUR - </w:t>
                      </w:r>
                      <w:r>
                        <w:rPr>
                          <w:b/>
                          <w:i/>
                          <w:sz w:val="28"/>
                          <w:szCs w:val="28"/>
                        </w:rPr>
                        <w:t>PLEASE BE PROMPT</w:t>
                      </w:r>
                    </w:p>
                    <w:p w:rsidR="005059AC" w:rsidRPr="00BB62E2" w:rsidRDefault="005059AC" w:rsidP="005059AC">
                      <w:pPr>
                        <w:widowControl w:val="0"/>
                        <w:rPr>
                          <w:sz w:val="28"/>
                          <w:szCs w:val="28"/>
                        </w:rPr>
                      </w:pPr>
                      <w:r>
                        <w:rPr>
                          <w:sz w:val="28"/>
                          <w:szCs w:val="28"/>
                        </w:rPr>
                        <w:t>FREE</w:t>
                      </w:r>
                      <w:r>
                        <w:rPr>
                          <w:sz w:val="28"/>
                          <w:szCs w:val="28"/>
                        </w:rPr>
                        <w:t xml:space="preserve">. </w:t>
                      </w:r>
                      <w:r w:rsidRPr="00BB62E2">
                        <w:rPr>
                          <w:sz w:val="28"/>
                          <w:szCs w:val="28"/>
                        </w:rPr>
                        <w:t xml:space="preserve">Please RSVP so we have </w:t>
                      </w:r>
                      <w:r w:rsidR="00117C4D">
                        <w:rPr>
                          <w:sz w:val="28"/>
                          <w:szCs w:val="28"/>
                        </w:rPr>
                        <w:t>a tour packet</w:t>
                      </w:r>
                      <w:r w:rsidRPr="00BB62E2">
                        <w:rPr>
                          <w:sz w:val="28"/>
                          <w:szCs w:val="28"/>
                        </w:rPr>
                        <w:t xml:space="preserve"> </w:t>
                      </w:r>
                      <w:r>
                        <w:rPr>
                          <w:sz w:val="28"/>
                          <w:szCs w:val="28"/>
                        </w:rPr>
                        <w:t xml:space="preserve">&amp; refreshments </w:t>
                      </w:r>
                      <w:r w:rsidRPr="00BB62E2">
                        <w:rPr>
                          <w:sz w:val="28"/>
                          <w:szCs w:val="28"/>
                        </w:rPr>
                        <w:t>for you.  Contact Katie Close (kec98@cornell.edu, 518-925-5806) or Aaron Gabriel (adg12@cornell.edu, 518-380-1496).</w:t>
                      </w:r>
                    </w:p>
                    <w:p w:rsidR="005059AC" w:rsidRDefault="005059AC"/>
                  </w:txbxContent>
                </v:textbox>
              </v:shape>
            </w:pict>
          </mc:Fallback>
        </mc:AlternateContent>
      </w:r>
      <w:r>
        <w:rPr>
          <w:rFonts w:ascii="TimesNewRoman,Bold" w:hAnsi="TimesNewRoman,Bold" w:cs="TimesNewRoman,Bold"/>
          <w:bCs/>
          <w:noProof/>
          <w:color w:val="000000"/>
          <w:szCs w:val="24"/>
        </w:rPr>
        <w:drawing>
          <wp:anchor distT="0" distB="0" distL="114300" distR="114300" simplePos="0" relativeHeight="251671552" behindDoc="0" locked="0" layoutInCell="1" allowOverlap="1" wp14:anchorId="4A293E3A" wp14:editId="2B4505F9">
            <wp:simplePos x="0" y="0"/>
            <wp:positionH relativeFrom="column">
              <wp:posOffset>4267200</wp:posOffset>
            </wp:positionH>
            <wp:positionV relativeFrom="paragraph">
              <wp:posOffset>4618990</wp:posOffset>
            </wp:positionV>
            <wp:extent cx="2357120" cy="1466850"/>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7120" cy="1466850"/>
                    </a:xfrm>
                    <a:prstGeom prst="rect">
                      <a:avLst/>
                    </a:prstGeom>
                    <a:noFill/>
                  </pic:spPr>
                </pic:pic>
              </a:graphicData>
            </a:graphic>
            <wp14:sizeRelH relativeFrom="page">
              <wp14:pctWidth>0</wp14:pctWidth>
            </wp14:sizeRelH>
            <wp14:sizeRelV relativeFrom="page">
              <wp14:pctHeight>0</wp14:pctHeight>
            </wp14:sizeRelV>
          </wp:anchor>
        </w:drawing>
      </w:r>
      <w:r w:rsidR="00592F1E">
        <w:rPr>
          <w:noProof/>
        </w:rPr>
        <w:drawing>
          <wp:anchor distT="0" distB="0" distL="114300" distR="114300" simplePos="0" relativeHeight="251670528" behindDoc="0" locked="0" layoutInCell="1" allowOverlap="1" wp14:anchorId="1202DF33" wp14:editId="133974C8">
            <wp:simplePos x="0" y="0"/>
            <wp:positionH relativeFrom="column">
              <wp:posOffset>4238625</wp:posOffset>
            </wp:positionH>
            <wp:positionV relativeFrom="paragraph">
              <wp:posOffset>2461260</wp:posOffset>
            </wp:positionV>
            <wp:extent cx="2333625" cy="1750060"/>
            <wp:effectExtent l="0" t="0" r="9525"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3625" cy="1750060"/>
                    </a:xfrm>
                    <a:prstGeom prst="rect">
                      <a:avLst/>
                    </a:prstGeom>
                  </pic:spPr>
                </pic:pic>
              </a:graphicData>
            </a:graphic>
            <wp14:sizeRelH relativeFrom="margin">
              <wp14:pctWidth>0</wp14:pctWidth>
            </wp14:sizeRelH>
            <wp14:sizeRelV relativeFrom="margin">
              <wp14:pctHeight>0</wp14:pctHeight>
            </wp14:sizeRelV>
          </wp:anchor>
        </w:drawing>
      </w:r>
      <w:r w:rsidR="00592F1E">
        <w:rPr>
          <w:rFonts w:ascii="TimesNewRoman,Bold" w:hAnsi="TimesNewRoman,Bold" w:cs="TimesNewRoman,Bold"/>
          <w:bCs/>
          <w:noProof/>
          <w:color w:val="000000"/>
          <w:szCs w:val="24"/>
        </w:rPr>
        <w:drawing>
          <wp:anchor distT="0" distB="0" distL="114300" distR="114300" simplePos="0" relativeHeight="251668480" behindDoc="0" locked="0" layoutInCell="1" allowOverlap="1" wp14:anchorId="1E41DA8D" wp14:editId="5F6A080C">
            <wp:simplePos x="0" y="0"/>
            <wp:positionH relativeFrom="column">
              <wp:posOffset>4181475</wp:posOffset>
            </wp:positionH>
            <wp:positionV relativeFrom="paragraph">
              <wp:posOffset>372745</wp:posOffset>
            </wp:positionV>
            <wp:extent cx="2385695" cy="15430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5695" cy="1543050"/>
                    </a:xfrm>
                    <a:prstGeom prst="rect">
                      <a:avLst/>
                    </a:prstGeom>
                    <a:noFill/>
                  </pic:spPr>
                </pic:pic>
              </a:graphicData>
            </a:graphic>
            <wp14:sizeRelH relativeFrom="page">
              <wp14:pctWidth>0</wp14:pctWidth>
            </wp14:sizeRelH>
            <wp14:sizeRelV relativeFrom="page">
              <wp14:pctHeight>0</wp14:pctHeight>
            </wp14:sizeRelV>
          </wp:anchor>
        </w:drawing>
      </w:r>
      <w:r w:rsidR="00592F1E" w:rsidRPr="00FF3DD8">
        <w:rPr>
          <w:rFonts w:ascii="TimesNewRoman,Bold" w:hAnsi="TimesNewRoman,Bold" w:cs="TimesNewRoman,Bold"/>
          <w:bCs/>
          <w:noProof/>
          <w:color w:val="000000"/>
          <w:szCs w:val="24"/>
        </w:rPr>
        <mc:AlternateContent>
          <mc:Choice Requires="wps">
            <w:drawing>
              <wp:anchor distT="0" distB="0" distL="114300" distR="114300" simplePos="0" relativeHeight="251666432" behindDoc="0" locked="0" layoutInCell="1" allowOverlap="1" wp14:anchorId="01C39060" wp14:editId="46866873">
                <wp:simplePos x="0" y="0"/>
                <wp:positionH relativeFrom="column">
                  <wp:posOffset>-180975</wp:posOffset>
                </wp:positionH>
                <wp:positionV relativeFrom="paragraph">
                  <wp:posOffset>2129155</wp:posOffset>
                </wp:positionV>
                <wp:extent cx="6743700" cy="207645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2076450"/>
                        </a:xfrm>
                        <a:prstGeom prst="rect">
                          <a:avLst/>
                        </a:prstGeom>
                        <a:solidFill>
                          <a:srgbClr val="FFFFFF"/>
                        </a:solidFill>
                        <a:ln w="9525">
                          <a:solidFill>
                            <a:srgbClr val="000000"/>
                          </a:solidFill>
                          <a:miter lim="800000"/>
                          <a:headEnd/>
                          <a:tailEnd/>
                        </a:ln>
                      </wps:spPr>
                      <wps:txbx>
                        <w:txbxContent>
                          <w:p w:rsidR="00FF3DD8" w:rsidRPr="001F41C2" w:rsidRDefault="00FF3DD8" w:rsidP="00FF3DD8">
                            <w:pPr>
                              <w:widowControl w:val="0"/>
                              <w:rPr>
                                <w:b/>
                                <w:bCs/>
                                <w:sz w:val="28"/>
                                <w:szCs w:val="28"/>
                              </w:rPr>
                            </w:pPr>
                            <w:proofErr w:type="spellStart"/>
                            <w:r>
                              <w:rPr>
                                <w:b/>
                                <w:bCs/>
                                <w:sz w:val="28"/>
                                <w:szCs w:val="28"/>
                              </w:rPr>
                              <w:t>Landview</w:t>
                            </w:r>
                            <w:proofErr w:type="spellEnd"/>
                            <w:r>
                              <w:rPr>
                                <w:b/>
                                <w:bCs/>
                                <w:sz w:val="28"/>
                                <w:szCs w:val="28"/>
                              </w:rPr>
                              <w:t xml:space="preserve"> Farm – </w:t>
                            </w:r>
                            <w:proofErr w:type="spellStart"/>
                            <w:r>
                              <w:rPr>
                                <w:b/>
                                <w:bCs/>
                                <w:sz w:val="28"/>
                                <w:szCs w:val="28"/>
                              </w:rPr>
                              <w:t>Rody</w:t>
                            </w:r>
                            <w:proofErr w:type="spellEnd"/>
                            <w:r>
                              <w:rPr>
                                <w:b/>
                                <w:bCs/>
                                <w:sz w:val="28"/>
                                <w:szCs w:val="28"/>
                              </w:rPr>
                              <w:t xml:space="preserve"> &amp; Jane Walker, Randy Walker, Mark Anderson</w:t>
                            </w:r>
                          </w:p>
                          <w:p w:rsidR="00FF3DD8" w:rsidRDefault="00FF3DD8" w:rsidP="00FF3DD8">
                            <w:pPr>
                              <w:widowControl w:val="0"/>
                              <w:rPr>
                                <w:b/>
                                <w:sz w:val="28"/>
                                <w:szCs w:val="28"/>
                              </w:rPr>
                            </w:pPr>
                            <w:r>
                              <w:rPr>
                                <w:b/>
                                <w:sz w:val="28"/>
                                <w:szCs w:val="28"/>
                              </w:rPr>
                              <w:t>Wednesday</w:t>
                            </w:r>
                            <w:proofErr w:type="gramStart"/>
                            <w:r>
                              <w:rPr>
                                <w:b/>
                                <w:sz w:val="28"/>
                                <w:szCs w:val="28"/>
                              </w:rPr>
                              <w:t>,  July</w:t>
                            </w:r>
                            <w:proofErr w:type="gramEnd"/>
                            <w:r>
                              <w:rPr>
                                <w:b/>
                                <w:sz w:val="28"/>
                                <w:szCs w:val="28"/>
                              </w:rPr>
                              <w:t xml:space="preserve"> 24, 1 to 3 pm</w:t>
                            </w:r>
                          </w:p>
                          <w:p w:rsidR="00FF3DD8" w:rsidRDefault="00FF3DD8" w:rsidP="00FF3DD8">
                            <w:pPr>
                              <w:widowControl w:val="0"/>
                              <w:rPr>
                                <w:b/>
                                <w:sz w:val="28"/>
                                <w:szCs w:val="28"/>
                              </w:rPr>
                            </w:pPr>
                            <w:r>
                              <w:rPr>
                                <w:b/>
                                <w:sz w:val="28"/>
                                <w:szCs w:val="28"/>
                              </w:rPr>
                              <w:t xml:space="preserve">On County </w:t>
                            </w:r>
                            <w:proofErr w:type="spellStart"/>
                            <w:r>
                              <w:rPr>
                                <w:b/>
                                <w:sz w:val="28"/>
                                <w:szCs w:val="28"/>
                              </w:rPr>
                              <w:t>Rte</w:t>
                            </w:r>
                            <w:proofErr w:type="spellEnd"/>
                            <w:r>
                              <w:rPr>
                                <w:b/>
                                <w:sz w:val="28"/>
                                <w:szCs w:val="28"/>
                              </w:rPr>
                              <w:t xml:space="preserve"> 68, White Creek, Washington County</w:t>
                            </w:r>
                          </w:p>
                          <w:p w:rsidR="00FF3DD8" w:rsidRDefault="00FF3DD8" w:rsidP="00FF3DD8">
                            <w:pPr>
                              <w:widowControl w:val="0"/>
                              <w:rPr>
                                <w:sz w:val="28"/>
                                <w:szCs w:val="28"/>
                              </w:rPr>
                            </w:pPr>
                            <w:r>
                              <w:rPr>
                                <w:sz w:val="28"/>
                                <w:szCs w:val="28"/>
                              </w:rPr>
                              <w:t>(</w:t>
                            </w:r>
                            <w:proofErr w:type="gramStart"/>
                            <w:r>
                              <w:rPr>
                                <w:sz w:val="28"/>
                                <w:szCs w:val="28"/>
                              </w:rPr>
                              <w:t>at</w:t>
                            </w:r>
                            <w:proofErr w:type="gramEnd"/>
                            <w:r>
                              <w:rPr>
                                <w:sz w:val="28"/>
                                <w:szCs w:val="28"/>
                              </w:rPr>
                              <w:t xml:space="preserve"> the intersection of Co </w:t>
                            </w:r>
                            <w:proofErr w:type="spellStart"/>
                            <w:r>
                              <w:rPr>
                                <w:sz w:val="28"/>
                                <w:szCs w:val="28"/>
                              </w:rPr>
                              <w:t>Rte</w:t>
                            </w:r>
                            <w:proofErr w:type="spellEnd"/>
                            <w:r>
                              <w:rPr>
                                <w:sz w:val="28"/>
                                <w:szCs w:val="28"/>
                              </w:rPr>
                              <w:t xml:space="preserve"> 68 and Cobble Hill Rd.)</w:t>
                            </w:r>
                          </w:p>
                          <w:p w:rsidR="00FF3DD8" w:rsidRDefault="00FF3DD8" w:rsidP="005059AC">
                            <w:pPr>
                              <w:pStyle w:val="ListParagraph"/>
                              <w:widowControl w:val="0"/>
                              <w:numPr>
                                <w:ilvl w:val="0"/>
                                <w:numId w:val="2"/>
                              </w:numPr>
                              <w:rPr>
                                <w:sz w:val="28"/>
                                <w:szCs w:val="28"/>
                              </w:rPr>
                            </w:pPr>
                            <w:r>
                              <w:rPr>
                                <w:sz w:val="28"/>
                                <w:szCs w:val="28"/>
                              </w:rPr>
                              <w:t>Family &amp; non-family partners and a satellite farm</w:t>
                            </w:r>
                          </w:p>
                          <w:p w:rsidR="00456C27" w:rsidRDefault="00FF3DD8" w:rsidP="00456C27">
                            <w:pPr>
                              <w:pStyle w:val="ListParagraph"/>
                              <w:widowControl w:val="0"/>
                              <w:numPr>
                                <w:ilvl w:val="0"/>
                                <w:numId w:val="2"/>
                              </w:numPr>
                              <w:rPr>
                                <w:sz w:val="28"/>
                                <w:szCs w:val="28"/>
                              </w:rPr>
                            </w:pPr>
                            <w:r>
                              <w:rPr>
                                <w:sz w:val="28"/>
                                <w:szCs w:val="28"/>
                              </w:rPr>
                              <w:t>Soil health, winter forages, one-pass corn planting</w:t>
                            </w:r>
                          </w:p>
                          <w:p w:rsidR="00FF3DD8" w:rsidRPr="00456C27" w:rsidRDefault="00FF3DD8" w:rsidP="00456C27">
                            <w:pPr>
                              <w:pStyle w:val="ListParagraph"/>
                              <w:widowControl w:val="0"/>
                              <w:numPr>
                                <w:ilvl w:val="0"/>
                                <w:numId w:val="2"/>
                              </w:numPr>
                              <w:rPr>
                                <w:sz w:val="28"/>
                                <w:szCs w:val="28"/>
                              </w:rPr>
                            </w:pPr>
                            <w:r w:rsidRPr="00456C27">
                              <w:rPr>
                                <w:sz w:val="28"/>
                                <w:szCs w:val="28"/>
                              </w:rPr>
                              <w:t>Very efficient heifer barn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25pt;margin-top:167.65pt;width:531pt;height:1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">
                <v:textbox>
                  <w:txbxContent>
                    <w:p w:rsidR="00FF3DD8" w:rsidRPr="001F41C2" w:rsidRDefault="00FF3DD8" w:rsidP="00FF3DD8">
                      <w:pPr>
                        <w:widowControl w:val="0"/>
                        <w:rPr>
                          <w:b/>
                          <w:bCs/>
                          <w:sz w:val="28"/>
                          <w:szCs w:val="28"/>
                        </w:rPr>
                      </w:pPr>
                      <w:proofErr w:type="spellStart"/>
                      <w:r>
                        <w:rPr>
                          <w:b/>
                          <w:bCs/>
                          <w:sz w:val="28"/>
                          <w:szCs w:val="28"/>
                        </w:rPr>
                        <w:t>Landview</w:t>
                      </w:r>
                      <w:proofErr w:type="spellEnd"/>
                      <w:r>
                        <w:rPr>
                          <w:b/>
                          <w:bCs/>
                          <w:sz w:val="28"/>
                          <w:szCs w:val="28"/>
                        </w:rPr>
                        <w:t xml:space="preserve"> Farm</w:t>
                      </w:r>
                      <w:r>
                        <w:rPr>
                          <w:b/>
                          <w:bCs/>
                          <w:sz w:val="28"/>
                          <w:szCs w:val="28"/>
                        </w:rPr>
                        <w:t xml:space="preserve"> </w:t>
                      </w:r>
                      <w:r>
                        <w:rPr>
                          <w:b/>
                          <w:bCs/>
                          <w:sz w:val="28"/>
                          <w:szCs w:val="28"/>
                        </w:rPr>
                        <w:t xml:space="preserve">– </w:t>
                      </w:r>
                      <w:proofErr w:type="spellStart"/>
                      <w:r>
                        <w:rPr>
                          <w:b/>
                          <w:bCs/>
                          <w:sz w:val="28"/>
                          <w:szCs w:val="28"/>
                        </w:rPr>
                        <w:t>Rody</w:t>
                      </w:r>
                      <w:proofErr w:type="spellEnd"/>
                      <w:r>
                        <w:rPr>
                          <w:b/>
                          <w:bCs/>
                          <w:sz w:val="28"/>
                          <w:szCs w:val="28"/>
                        </w:rPr>
                        <w:t xml:space="preserve"> &amp; Jane Walker, Randy Walker, Mark Anderson</w:t>
                      </w:r>
                    </w:p>
                    <w:p w:rsidR="00FF3DD8" w:rsidRDefault="00FF3DD8" w:rsidP="00FF3DD8">
                      <w:pPr>
                        <w:widowControl w:val="0"/>
                        <w:rPr>
                          <w:b/>
                          <w:sz w:val="28"/>
                          <w:szCs w:val="28"/>
                        </w:rPr>
                      </w:pPr>
                      <w:r>
                        <w:rPr>
                          <w:b/>
                          <w:sz w:val="28"/>
                          <w:szCs w:val="28"/>
                        </w:rPr>
                        <w:t>Wednesday</w:t>
                      </w:r>
                      <w:proofErr w:type="gramStart"/>
                      <w:r>
                        <w:rPr>
                          <w:b/>
                          <w:sz w:val="28"/>
                          <w:szCs w:val="28"/>
                        </w:rPr>
                        <w:t xml:space="preserve">, </w:t>
                      </w:r>
                      <w:r>
                        <w:rPr>
                          <w:b/>
                          <w:sz w:val="28"/>
                          <w:szCs w:val="28"/>
                        </w:rPr>
                        <w:t xml:space="preserve"> </w:t>
                      </w:r>
                      <w:r>
                        <w:rPr>
                          <w:b/>
                          <w:sz w:val="28"/>
                          <w:szCs w:val="28"/>
                        </w:rPr>
                        <w:t>July</w:t>
                      </w:r>
                      <w:proofErr w:type="gramEnd"/>
                      <w:r>
                        <w:rPr>
                          <w:b/>
                          <w:sz w:val="28"/>
                          <w:szCs w:val="28"/>
                        </w:rPr>
                        <w:t xml:space="preserve"> 24, 1 to 3 pm</w:t>
                      </w:r>
                    </w:p>
                    <w:p w:rsidR="00FF3DD8" w:rsidRDefault="00FF3DD8" w:rsidP="00FF3DD8">
                      <w:pPr>
                        <w:widowControl w:val="0"/>
                        <w:rPr>
                          <w:b/>
                          <w:sz w:val="28"/>
                          <w:szCs w:val="28"/>
                        </w:rPr>
                      </w:pPr>
                      <w:r>
                        <w:rPr>
                          <w:b/>
                          <w:sz w:val="28"/>
                          <w:szCs w:val="28"/>
                        </w:rPr>
                        <w:t xml:space="preserve">On County </w:t>
                      </w:r>
                      <w:proofErr w:type="spellStart"/>
                      <w:r>
                        <w:rPr>
                          <w:b/>
                          <w:sz w:val="28"/>
                          <w:szCs w:val="28"/>
                        </w:rPr>
                        <w:t>Rte</w:t>
                      </w:r>
                      <w:proofErr w:type="spellEnd"/>
                      <w:r>
                        <w:rPr>
                          <w:b/>
                          <w:sz w:val="28"/>
                          <w:szCs w:val="28"/>
                        </w:rPr>
                        <w:t xml:space="preserve"> 68, White Creek, Washington County</w:t>
                      </w:r>
                    </w:p>
                    <w:p w:rsidR="00FF3DD8" w:rsidRDefault="00FF3DD8" w:rsidP="00FF3DD8">
                      <w:pPr>
                        <w:widowControl w:val="0"/>
                        <w:rPr>
                          <w:sz w:val="28"/>
                          <w:szCs w:val="28"/>
                        </w:rPr>
                      </w:pPr>
                      <w:r>
                        <w:rPr>
                          <w:sz w:val="28"/>
                          <w:szCs w:val="28"/>
                        </w:rPr>
                        <w:t>(</w:t>
                      </w:r>
                      <w:proofErr w:type="gramStart"/>
                      <w:r>
                        <w:rPr>
                          <w:sz w:val="28"/>
                          <w:szCs w:val="28"/>
                        </w:rPr>
                        <w:t>at</w:t>
                      </w:r>
                      <w:proofErr w:type="gramEnd"/>
                      <w:r>
                        <w:rPr>
                          <w:sz w:val="28"/>
                          <w:szCs w:val="28"/>
                        </w:rPr>
                        <w:t xml:space="preserve"> the intersection of Co </w:t>
                      </w:r>
                      <w:proofErr w:type="spellStart"/>
                      <w:r>
                        <w:rPr>
                          <w:sz w:val="28"/>
                          <w:szCs w:val="28"/>
                        </w:rPr>
                        <w:t>Rte</w:t>
                      </w:r>
                      <w:proofErr w:type="spellEnd"/>
                      <w:r>
                        <w:rPr>
                          <w:sz w:val="28"/>
                          <w:szCs w:val="28"/>
                        </w:rPr>
                        <w:t xml:space="preserve"> 68 and Cobble Hill Rd.)</w:t>
                      </w:r>
                    </w:p>
                    <w:p w:rsidR="00FF3DD8" w:rsidRDefault="00FF3DD8" w:rsidP="005059AC">
                      <w:pPr>
                        <w:pStyle w:val="ListParagraph"/>
                        <w:widowControl w:val="0"/>
                        <w:numPr>
                          <w:ilvl w:val="0"/>
                          <w:numId w:val="2"/>
                        </w:numPr>
                        <w:rPr>
                          <w:sz w:val="28"/>
                          <w:szCs w:val="28"/>
                        </w:rPr>
                      </w:pPr>
                      <w:r>
                        <w:rPr>
                          <w:sz w:val="28"/>
                          <w:szCs w:val="28"/>
                        </w:rPr>
                        <w:t>Family &amp; non-family partners and a satellite farm</w:t>
                      </w:r>
                    </w:p>
                    <w:p w:rsidR="00456C27" w:rsidRDefault="00FF3DD8" w:rsidP="00456C27">
                      <w:pPr>
                        <w:pStyle w:val="ListParagraph"/>
                        <w:widowControl w:val="0"/>
                        <w:numPr>
                          <w:ilvl w:val="0"/>
                          <w:numId w:val="2"/>
                        </w:numPr>
                        <w:rPr>
                          <w:sz w:val="28"/>
                          <w:szCs w:val="28"/>
                        </w:rPr>
                      </w:pPr>
                      <w:r>
                        <w:rPr>
                          <w:sz w:val="28"/>
                          <w:szCs w:val="28"/>
                        </w:rPr>
                        <w:t>Soil health, winter forages, one-pass corn planting</w:t>
                      </w:r>
                    </w:p>
                    <w:p w:rsidR="00FF3DD8" w:rsidRPr="00456C27" w:rsidRDefault="00FF3DD8" w:rsidP="00456C27">
                      <w:pPr>
                        <w:pStyle w:val="ListParagraph"/>
                        <w:widowControl w:val="0"/>
                        <w:numPr>
                          <w:ilvl w:val="0"/>
                          <w:numId w:val="2"/>
                        </w:numPr>
                        <w:rPr>
                          <w:sz w:val="28"/>
                          <w:szCs w:val="28"/>
                        </w:rPr>
                      </w:pPr>
                      <w:r w:rsidRPr="00456C27">
                        <w:rPr>
                          <w:sz w:val="28"/>
                          <w:szCs w:val="28"/>
                        </w:rPr>
                        <w:t>Very efficient heifer barn</w:t>
                      </w:r>
                    </w:p>
                  </w:txbxContent>
                </v:textbox>
              </v:shape>
            </w:pict>
          </mc:Fallback>
        </mc:AlternateContent>
      </w:r>
      <w:r w:rsidR="00213F5C">
        <w:rPr>
          <w:rFonts w:ascii="TimesNewRoman,Bold" w:hAnsi="TimesNewRoman,Bold" w:cs="TimesNewRoman,Bold"/>
          <w:bCs/>
          <w:noProof/>
          <w:color w:val="000000"/>
          <w:szCs w:val="24"/>
        </w:rPr>
        <mc:AlternateContent>
          <mc:Choice Requires="wps">
            <w:drawing>
              <wp:anchor distT="0" distB="0" distL="114300" distR="114300" simplePos="0" relativeHeight="251667456" behindDoc="0" locked="0" layoutInCell="1" allowOverlap="1" wp14:anchorId="2D61D8C0" wp14:editId="1DC5077B">
                <wp:simplePos x="0" y="0"/>
                <wp:positionH relativeFrom="column">
                  <wp:posOffset>-180975</wp:posOffset>
                </wp:positionH>
                <wp:positionV relativeFrom="paragraph">
                  <wp:posOffset>4382770</wp:posOffset>
                </wp:positionV>
                <wp:extent cx="6800850" cy="16954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6800850" cy="1695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3DD8" w:rsidRDefault="00FF3DD8" w:rsidP="005059AC">
                            <w:pPr>
                              <w:widowControl w:val="0"/>
                              <w:rPr>
                                <w:sz w:val="28"/>
                                <w:szCs w:val="28"/>
                              </w:rPr>
                            </w:pPr>
                            <w:r w:rsidRPr="00BB62E2">
                              <w:rPr>
                                <w:b/>
                                <w:bCs/>
                                <w:sz w:val="28"/>
                                <w:szCs w:val="28"/>
                              </w:rPr>
                              <w:t>Dutch Hollow Jerseys</w:t>
                            </w:r>
                            <w:r w:rsidRPr="001F41C2">
                              <w:rPr>
                                <w:b/>
                                <w:bCs/>
                                <w:sz w:val="28"/>
                                <w:szCs w:val="28"/>
                              </w:rPr>
                              <w:t>—</w:t>
                            </w:r>
                            <w:r w:rsidRPr="001F41C2">
                              <w:rPr>
                                <w:b/>
                                <w:sz w:val="28"/>
                                <w:szCs w:val="28"/>
                              </w:rPr>
                              <w:t xml:space="preserve"> Chittenden family</w:t>
                            </w:r>
                          </w:p>
                          <w:p w:rsidR="00FF3DD8" w:rsidRDefault="00FF3DD8" w:rsidP="005059AC">
                            <w:pPr>
                              <w:widowControl w:val="0"/>
                              <w:rPr>
                                <w:b/>
                                <w:bCs/>
                                <w:sz w:val="28"/>
                                <w:szCs w:val="28"/>
                              </w:rPr>
                            </w:pPr>
                            <w:r w:rsidRPr="00BB62E2">
                              <w:rPr>
                                <w:b/>
                                <w:bCs/>
                                <w:sz w:val="28"/>
                                <w:szCs w:val="28"/>
                              </w:rPr>
                              <w:t xml:space="preserve">Wednesday, </w:t>
                            </w:r>
                            <w:r>
                              <w:rPr>
                                <w:b/>
                                <w:bCs/>
                                <w:sz w:val="28"/>
                                <w:szCs w:val="28"/>
                              </w:rPr>
                              <w:t>August 14</w:t>
                            </w:r>
                            <w:r w:rsidRPr="00BB62E2">
                              <w:rPr>
                                <w:b/>
                                <w:bCs/>
                                <w:sz w:val="28"/>
                                <w:szCs w:val="28"/>
                              </w:rPr>
                              <w:t>, 1 to 3 pm</w:t>
                            </w:r>
                          </w:p>
                          <w:p w:rsidR="00FF3DD8" w:rsidRPr="00CE0F74" w:rsidRDefault="00FF3DD8" w:rsidP="005059AC">
                            <w:pPr>
                              <w:widowControl w:val="0"/>
                              <w:rPr>
                                <w:b/>
                                <w:sz w:val="28"/>
                                <w:szCs w:val="28"/>
                              </w:rPr>
                            </w:pPr>
                            <w:r w:rsidRPr="00CE0F74">
                              <w:rPr>
                                <w:b/>
                                <w:sz w:val="28"/>
                                <w:szCs w:val="28"/>
                              </w:rPr>
                              <w:t>101 Running Creek Rd., town of Kinderhook</w:t>
                            </w:r>
                          </w:p>
                          <w:p w:rsidR="00FF3DD8" w:rsidRPr="00BB62E2" w:rsidRDefault="00FF3DD8" w:rsidP="005059AC">
                            <w:pPr>
                              <w:widowControl w:val="0"/>
                              <w:rPr>
                                <w:sz w:val="28"/>
                                <w:szCs w:val="28"/>
                              </w:rPr>
                            </w:pPr>
                            <w:r w:rsidRPr="00BB62E2">
                              <w:rPr>
                                <w:sz w:val="28"/>
                                <w:szCs w:val="28"/>
                              </w:rPr>
                              <w:t>High-quality milk marketed in unique ways.</w:t>
                            </w:r>
                          </w:p>
                          <w:p w:rsidR="00FF3DD8" w:rsidRDefault="00FF3DD8" w:rsidP="005059AC">
                            <w:pPr>
                              <w:pStyle w:val="ListParagraph"/>
                              <w:widowControl w:val="0"/>
                              <w:numPr>
                                <w:ilvl w:val="0"/>
                                <w:numId w:val="3"/>
                              </w:numPr>
                              <w:rPr>
                                <w:sz w:val="28"/>
                                <w:szCs w:val="28"/>
                              </w:rPr>
                            </w:pPr>
                            <w:r w:rsidRPr="00E92FD7">
                              <w:rPr>
                                <w:sz w:val="28"/>
                                <w:szCs w:val="28"/>
                              </w:rPr>
                              <w:t xml:space="preserve">Family partners in a Jersey herd focused on breeding </w:t>
                            </w:r>
                          </w:p>
                          <w:p w:rsidR="00FF3DD8" w:rsidRPr="00E92FD7" w:rsidRDefault="00FF3DD8" w:rsidP="005059AC">
                            <w:pPr>
                              <w:pStyle w:val="ListParagraph"/>
                              <w:widowControl w:val="0"/>
                              <w:numPr>
                                <w:ilvl w:val="0"/>
                                <w:numId w:val="3"/>
                              </w:numPr>
                              <w:rPr>
                                <w:sz w:val="28"/>
                                <w:szCs w:val="28"/>
                              </w:rPr>
                            </w:pPr>
                            <w:r w:rsidRPr="00E92FD7">
                              <w:rPr>
                                <w:sz w:val="28"/>
                                <w:szCs w:val="28"/>
                              </w:rPr>
                              <w:t>Market high-quality milk to local name-brand processors</w:t>
                            </w:r>
                          </w:p>
                          <w:p w:rsidR="00FF3DD8" w:rsidRDefault="00FF3DD8" w:rsidP="005059AC">
                            <w:pPr>
                              <w:pStyle w:val="ListParagraph"/>
                              <w:widowControl w:val="0"/>
                              <w:numPr>
                                <w:ilvl w:val="0"/>
                                <w:numId w:val="3"/>
                              </w:numPr>
                              <w:rPr>
                                <w:sz w:val="28"/>
                                <w:szCs w:val="28"/>
                              </w:rPr>
                            </w:pPr>
                            <w:r>
                              <w:rPr>
                                <w:sz w:val="28"/>
                                <w:szCs w:val="28"/>
                              </w:rPr>
                              <w:t>Experience at fostering good neighbor relations</w:t>
                            </w:r>
                          </w:p>
                          <w:p w:rsidR="00FF3DD8" w:rsidRDefault="00FF3D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14.25pt;margin-top:345.1pt;width:535.5pt;height:1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" fillcolor="white [3201]" strokeweight=".5pt">
                <v:textbox>
                  <w:txbxContent>
                    <w:p w:rsidR="00FF3DD8" w:rsidRDefault="00FF3DD8" w:rsidP="005059AC">
                      <w:pPr>
                        <w:widowControl w:val="0"/>
                        <w:rPr>
                          <w:sz w:val="28"/>
                          <w:szCs w:val="28"/>
                        </w:rPr>
                      </w:pPr>
                      <w:r w:rsidRPr="00BB62E2">
                        <w:rPr>
                          <w:b/>
                          <w:bCs/>
                          <w:sz w:val="28"/>
                          <w:szCs w:val="28"/>
                        </w:rPr>
                        <w:t>Dutch Hollow Jerseys</w:t>
                      </w:r>
                      <w:r w:rsidRPr="001F41C2">
                        <w:rPr>
                          <w:b/>
                          <w:bCs/>
                          <w:sz w:val="28"/>
                          <w:szCs w:val="28"/>
                        </w:rPr>
                        <w:t>—</w:t>
                      </w:r>
                      <w:r w:rsidRPr="001F41C2">
                        <w:rPr>
                          <w:b/>
                          <w:sz w:val="28"/>
                          <w:szCs w:val="28"/>
                        </w:rPr>
                        <w:t xml:space="preserve"> Chittenden family</w:t>
                      </w:r>
                    </w:p>
                    <w:p w:rsidR="00FF3DD8" w:rsidRDefault="00FF3DD8" w:rsidP="005059AC">
                      <w:pPr>
                        <w:widowControl w:val="0"/>
                        <w:rPr>
                          <w:b/>
                          <w:bCs/>
                          <w:sz w:val="28"/>
                          <w:szCs w:val="28"/>
                        </w:rPr>
                      </w:pPr>
                      <w:r w:rsidRPr="00BB62E2">
                        <w:rPr>
                          <w:b/>
                          <w:bCs/>
                          <w:sz w:val="28"/>
                          <w:szCs w:val="28"/>
                        </w:rPr>
                        <w:t xml:space="preserve">Wednesday, </w:t>
                      </w:r>
                      <w:r>
                        <w:rPr>
                          <w:b/>
                          <w:bCs/>
                          <w:sz w:val="28"/>
                          <w:szCs w:val="28"/>
                        </w:rPr>
                        <w:t>August 14</w:t>
                      </w:r>
                      <w:r w:rsidRPr="00BB62E2">
                        <w:rPr>
                          <w:b/>
                          <w:bCs/>
                          <w:sz w:val="28"/>
                          <w:szCs w:val="28"/>
                        </w:rPr>
                        <w:t>, 1 to 3 pm</w:t>
                      </w:r>
                    </w:p>
                    <w:p w:rsidR="00FF3DD8" w:rsidRPr="00CE0F74" w:rsidRDefault="00FF3DD8" w:rsidP="005059AC">
                      <w:pPr>
                        <w:widowControl w:val="0"/>
                        <w:rPr>
                          <w:b/>
                          <w:sz w:val="28"/>
                          <w:szCs w:val="28"/>
                        </w:rPr>
                      </w:pPr>
                      <w:r w:rsidRPr="00CE0F74">
                        <w:rPr>
                          <w:b/>
                          <w:sz w:val="28"/>
                          <w:szCs w:val="28"/>
                        </w:rPr>
                        <w:t>101 Running Creek Rd., town of Kinderhook</w:t>
                      </w:r>
                    </w:p>
                    <w:p w:rsidR="00FF3DD8" w:rsidRPr="00BB62E2" w:rsidRDefault="00FF3DD8" w:rsidP="005059AC">
                      <w:pPr>
                        <w:widowControl w:val="0"/>
                        <w:rPr>
                          <w:sz w:val="28"/>
                          <w:szCs w:val="28"/>
                        </w:rPr>
                      </w:pPr>
                      <w:r w:rsidRPr="00BB62E2">
                        <w:rPr>
                          <w:sz w:val="28"/>
                          <w:szCs w:val="28"/>
                        </w:rPr>
                        <w:t>High-quality milk marketed in unique ways.</w:t>
                      </w:r>
                    </w:p>
                    <w:p w:rsidR="00FF3DD8" w:rsidRDefault="00FF3DD8" w:rsidP="005059AC">
                      <w:pPr>
                        <w:pStyle w:val="ListParagraph"/>
                        <w:widowControl w:val="0"/>
                        <w:numPr>
                          <w:ilvl w:val="0"/>
                          <w:numId w:val="3"/>
                        </w:numPr>
                        <w:rPr>
                          <w:sz w:val="28"/>
                          <w:szCs w:val="28"/>
                        </w:rPr>
                      </w:pPr>
                      <w:r w:rsidRPr="00E92FD7">
                        <w:rPr>
                          <w:sz w:val="28"/>
                          <w:szCs w:val="28"/>
                        </w:rPr>
                        <w:t xml:space="preserve">Family partners in a Jersey herd focused on breeding </w:t>
                      </w:r>
                    </w:p>
                    <w:p w:rsidR="00FF3DD8" w:rsidRPr="00E92FD7" w:rsidRDefault="00FF3DD8" w:rsidP="005059AC">
                      <w:pPr>
                        <w:pStyle w:val="ListParagraph"/>
                        <w:widowControl w:val="0"/>
                        <w:numPr>
                          <w:ilvl w:val="0"/>
                          <w:numId w:val="3"/>
                        </w:numPr>
                        <w:rPr>
                          <w:sz w:val="28"/>
                          <w:szCs w:val="28"/>
                        </w:rPr>
                      </w:pPr>
                      <w:r w:rsidRPr="00E92FD7">
                        <w:rPr>
                          <w:sz w:val="28"/>
                          <w:szCs w:val="28"/>
                        </w:rPr>
                        <w:t>Market high-quality milk to local name-brand processors</w:t>
                      </w:r>
                    </w:p>
                    <w:p w:rsidR="00FF3DD8" w:rsidRDefault="00FF3DD8" w:rsidP="005059AC">
                      <w:pPr>
                        <w:pStyle w:val="ListParagraph"/>
                        <w:widowControl w:val="0"/>
                        <w:numPr>
                          <w:ilvl w:val="0"/>
                          <w:numId w:val="3"/>
                        </w:numPr>
                        <w:rPr>
                          <w:sz w:val="28"/>
                          <w:szCs w:val="28"/>
                        </w:rPr>
                      </w:pPr>
                      <w:r>
                        <w:rPr>
                          <w:sz w:val="28"/>
                          <w:szCs w:val="28"/>
                        </w:rPr>
                        <w:t>Experience at fostering good neighbor relations</w:t>
                      </w:r>
                    </w:p>
                    <w:p w:rsidR="00FF3DD8" w:rsidRDefault="00FF3DD8"/>
                  </w:txbxContent>
                </v:textbox>
              </v:shape>
            </w:pict>
          </mc:Fallback>
        </mc:AlternateContent>
      </w:r>
    </w:p>
    <w:sectPr w:rsidR="00790BAC" w:rsidRPr="00790BAC" w:rsidSect="00F05F64">
      <w:footerReference w:type="default" r:id="rId13"/>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E7F" w:rsidRDefault="00112E7F" w:rsidP="00AB1114">
      <w:r>
        <w:separator/>
      </w:r>
    </w:p>
  </w:endnote>
  <w:endnote w:type="continuationSeparator" w:id="0">
    <w:p w:rsidR="00112E7F" w:rsidRDefault="00112E7F" w:rsidP="00AB1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Bold">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114" w:rsidRDefault="00AB1114" w:rsidP="00AB1114">
    <w:pPr>
      <w:autoSpaceDE w:val="0"/>
      <w:autoSpaceDN w:val="0"/>
      <w:adjustRightInd w:val="0"/>
      <w:jc w:val="center"/>
      <w:rPr>
        <w:rFonts w:ascii="TimesNewRoman,Italic" w:hAnsi="TimesNewRoman,Italic" w:cs="TimesNewRoman,Italic"/>
        <w:i/>
        <w:iCs/>
        <w:color w:val="B41B1B"/>
        <w:sz w:val="20"/>
        <w:szCs w:val="20"/>
      </w:rPr>
    </w:pPr>
    <w:r>
      <w:rPr>
        <w:rFonts w:ascii="TimesNewRoman,Italic" w:hAnsi="TimesNewRoman,Italic" w:cs="TimesNewRoman,Italic"/>
        <w:i/>
        <w:iCs/>
        <w:color w:val="B41B1B"/>
        <w:sz w:val="20"/>
        <w:szCs w:val="20"/>
      </w:rPr>
      <w:t>Building Strong and Vibrant New York Communities</w:t>
    </w:r>
  </w:p>
  <w:p w:rsidR="00AB1114" w:rsidRDefault="00AB1114" w:rsidP="00AB1114">
    <w:pPr>
      <w:autoSpaceDE w:val="0"/>
      <w:autoSpaceDN w:val="0"/>
      <w:adjustRightInd w:val="0"/>
      <w:jc w:val="center"/>
      <w:rPr>
        <w:rFonts w:ascii="TimesNewRoman" w:hAnsi="TimesNewRoman" w:cs="TimesNewRoman"/>
        <w:color w:val="000000"/>
        <w:sz w:val="14"/>
        <w:szCs w:val="14"/>
      </w:rPr>
    </w:pPr>
    <w:r>
      <w:rPr>
        <w:rFonts w:ascii="TimesNewRoman" w:hAnsi="TimesNewRoman" w:cs="TimesNewRoman"/>
        <w:color w:val="000000"/>
        <w:sz w:val="14"/>
        <w:szCs w:val="14"/>
      </w:rPr>
      <w:t xml:space="preserve">Cornell Cooperative Extension provides equal program and employment opportunities. NYS College of Agriculture and Life Sciences, NYS College of Human Ecology, and NYS College of Veterinary Medicine at Cornell University, Cooperative Extension Associations, county governing bodies, </w:t>
    </w:r>
  </w:p>
  <w:p w:rsidR="00AB1114" w:rsidRDefault="00AB1114" w:rsidP="00AB1114">
    <w:pPr>
      <w:autoSpaceDE w:val="0"/>
      <w:autoSpaceDN w:val="0"/>
      <w:adjustRightInd w:val="0"/>
      <w:jc w:val="center"/>
      <w:rPr>
        <w:rFonts w:ascii="TimesNewRoman" w:hAnsi="TimesNewRoman" w:cs="TimesNewRoman"/>
        <w:color w:val="000000"/>
        <w:sz w:val="14"/>
        <w:szCs w:val="14"/>
      </w:rPr>
    </w:pPr>
    <w:proofErr w:type="gramStart"/>
    <w:r>
      <w:rPr>
        <w:rFonts w:ascii="TimesNewRoman" w:hAnsi="TimesNewRoman" w:cs="TimesNewRoman"/>
        <w:color w:val="000000"/>
        <w:sz w:val="14"/>
        <w:szCs w:val="14"/>
      </w:rPr>
      <w:t>and</w:t>
    </w:r>
    <w:proofErr w:type="gramEnd"/>
    <w:r>
      <w:rPr>
        <w:rFonts w:ascii="TimesNewRoman" w:hAnsi="TimesNewRoman" w:cs="TimesNewRoman"/>
        <w:color w:val="000000"/>
        <w:sz w:val="14"/>
        <w:szCs w:val="14"/>
      </w:rPr>
      <w:t xml:space="preserve"> U.S. Department of Agriculture, cooperating.</w:t>
    </w:r>
  </w:p>
  <w:p w:rsidR="00AB1114" w:rsidRDefault="00AB1114">
    <w:pPr>
      <w:pStyle w:val="Footer"/>
    </w:pPr>
  </w:p>
  <w:p w:rsidR="00AB1114" w:rsidRDefault="00AB11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E7F" w:rsidRDefault="00112E7F" w:rsidP="00AB1114">
      <w:r>
        <w:separator/>
      </w:r>
    </w:p>
  </w:footnote>
  <w:footnote w:type="continuationSeparator" w:id="0">
    <w:p w:rsidR="00112E7F" w:rsidRDefault="00112E7F" w:rsidP="00AB1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FF17EB"/>
    <w:multiLevelType w:val="hybridMultilevel"/>
    <w:tmpl w:val="778CD9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9B64C85"/>
    <w:multiLevelType w:val="hybridMultilevel"/>
    <w:tmpl w:val="83E20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A37029D"/>
    <w:multiLevelType w:val="hybridMultilevel"/>
    <w:tmpl w:val="ED800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A183925"/>
    <w:multiLevelType w:val="hybridMultilevel"/>
    <w:tmpl w:val="046E6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114"/>
    <w:rsid w:val="00003B19"/>
    <w:rsid w:val="000679F0"/>
    <w:rsid w:val="000C6E7C"/>
    <w:rsid w:val="00112E7F"/>
    <w:rsid w:val="00117C4D"/>
    <w:rsid w:val="00157E2A"/>
    <w:rsid w:val="00213F5C"/>
    <w:rsid w:val="0023276E"/>
    <w:rsid w:val="00277FC8"/>
    <w:rsid w:val="00293BCE"/>
    <w:rsid w:val="002D5661"/>
    <w:rsid w:val="003370A8"/>
    <w:rsid w:val="00456C27"/>
    <w:rsid w:val="004620A6"/>
    <w:rsid w:val="00471325"/>
    <w:rsid w:val="00494AB9"/>
    <w:rsid w:val="005059AC"/>
    <w:rsid w:val="00541C11"/>
    <w:rsid w:val="005636BD"/>
    <w:rsid w:val="005677AA"/>
    <w:rsid w:val="00592F1E"/>
    <w:rsid w:val="00642F52"/>
    <w:rsid w:val="00711BA2"/>
    <w:rsid w:val="007308A8"/>
    <w:rsid w:val="00767A62"/>
    <w:rsid w:val="00790BAC"/>
    <w:rsid w:val="007E637A"/>
    <w:rsid w:val="00852C27"/>
    <w:rsid w:val="008F0C0D"/>
    <w:rsid w:val="00936865"/>
    <w:rsid w:val="00980C5F"/>
    <w:rsid w:val="00990D40"/>
    <w:rsid w:val="009B43DC"/>
    <w:rsid w:val="009C6E51"/>
    <w:rsid w:val="00AB1114"/>
    <w:rsid w:val="00B32C95"/>
    <w:rsid w:val="00BF6113"/>
    <w:rsid w:val="00CF16EF"/>
    <w:rsid w:val="00D1580F"/>
    <w:rsid w:val="00F05F64"/>
    <w:rsid w:val="00F062AD"/>
    <w:rsid w:val="00F621F0"/>
    <w:rsid w:val="00FA52A5"/>
    <w:rsid w:val="00FF3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2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1114"/>
    <w:pPr>
      <w:tabs>
        <w:tab w:val="center" w:pos="4680"/>
        <w:tab w:val="right" w:pos="9360"/>
      </w:tabs>
    </w:pPr>
  </w:style>
  <w:style w:type="character" w:customStyle="1" w:styleId="HeaderChar">
    <w:name w:val="Header Char"/>
    <w:basedOn w:val="DefaultParagraphFont"/>
    <w:link w:val="Header"/>
    <w:uiPriority w:val="99"/>
    <w:rsid w:val="00AB1114"/>
  </w:style>
  <w:style w:type="paragraph" w:styleId="Footer">
    <w:name w:val="footer"/>
    <w:basedOn w:val="Normal"/>
    <w:link w:val="FooterChar"/>
    <w:uiPriority w:val="99"/>
    <w:unhideWhenUsed/>
    <w:rsid w:val="00AB1114"/>
    <w:pPr>
      <w:tabs>
        <w:tab w:val="center" w:pos="4680"/>
        <w:tab w:val="right" w:pos="9360"/>
      </w:tabs>
    </w:pPr>
  </w:style>
  <w:style w:type="character" w:customStyle="1" w:styleId="FooterChar">
    <w:name w:val="Footer Char"/>
    <w:basedOn w:val="DefaultParagraphFont"/>
    <w:link w:val="Footer"/>
    <w:uiPriority w:val="99"/>
    <w:rsid w:val="00AB1114"/>
  </w:style>
  <w:style w:type="paragraph" w:styleId="BalloonText">
    <w:name w:val="Balloon Text"/>
    <w:basedOn w:val="Normal"/>
    <w:link w:val="BalloonTextChar"/>
    <w:uiPriority w:val="99"/>
    <w:semiHidden/>
    <w:unhideWhenUsed/>
    <w:rsid w:val="00AB1114"/>
    <w:rPr>
      <w:rFonts w:ascii="Tahoma" w:hAnsi="Tahoma" w:cs="Tahoma"/>
      <w:sz w:val="16"/>
      <w:szCs w:val="16"/>
    </w:rPr>
  </w:style>
  <w:style w:type="character" w:customStyle="1" w:styleId="BalloonTextChar">
    <w:name w:val="Balloon Text Char"/>
    <w:basedOn w:val="DefaultParagraphFont"/>
    <w:link w:val="BalloonText"/>
    <w:uiPriority w:val="99"/>
    <w:semiHidden/>
    <w:rsid w:val="00AB1114"/>
    <w:rPr>
      <w:rFonts w:ascii="Tahoma" w:hAnsi="Tahoma" w:cs="Tahoma"/>
      <w:sz w:val="16"/>
      <w:szCs w:val="16"/>
    </w:rPr>
  </w:style>
  <w:style w:type="character" w:styleId="Hyperlink">
    <w:name w:val="Hyperlink"/>
    <w:basedOn w:val="DefaultParagraphFont"/>
    <w:uiPriority w:val="99"/>
    <w:unhideWhenUsed/>
    <w:rsid w:val="00F05F64"/>
    <w:rPr>
      <w:color w:val="0000FF" w:themeColor="hyperlink"/>
      <w:u w:val="single"/>
    </w:rPr>
  </w:style>
  <w:style w:type="paragraph" w:styleId="ListParagraph">
    <w:name w:val="List Paragraph"/>
    <w:basedOn w:val="Normal"/>
    <w:uiPriority w:val="34"/>
    <w:qFormat/>
    <w:rsid w:val="00FF3DD8"/>
    <w:pPr>
      <w:ind w:left="720"/>
      <w:contextualSpacing/>
    </w:pPr>
    <w:rPr>
      <w:rFonts w:eastAsia="Times New Roman" w:cs="Times New Roman"/>
      <w:color w:val="000000"/>
      <w:kern w:val="28"/>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2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1114"/>
    <w:pPr>
      <w:tabs>
        <w:tab w:val="center" w:pos="4680"/>
        <w:tab w:val="right" w:pos="9360"/>
      </w:tabs>
    </w:pPr>
  </w:style>
  <w:style w:type="character" w:customStyle="1" w:styleId="HeaderChar">
    <w:name w:val="Header Char"/>
    <w:basedOn w:val="DefaultParagraphFont"/>
    <w:link w:val="Header"/>
    <w:uiPriority w:val="99"/>
    <w:rsid w:val="00AB1114"/>
  </w:style>
  <w:style w:type="paragraph" w:styleId="Footer">
    <w:name w:val="footer"/>
    <w:basedOn w:val="Normal"/>
    <w:link w:val="FooterChar"/>
    <w:uiPriority w:val="99"/>
    <w:unhideWhenUsed/>
    <w:rsid w:val="00AB1114"/>
    <w:pPr>
      <w:tabs>
        <w:tab w:val="center" w:pos="4680"/>
        <w:tab w:val="right" w:pos="9360"/>
      </w:tabs>
    </w:pPr>
  </w:style>
  <w:style w:type="character" w:customStyle="1" w:styleId="FooterChar">
    <w:name w:val="Footer Char"/>
    <w:basedOn w:val="DefaultParagraphFont"/>
    <w:link w:val="Footer"/>
    <w:uiPriority w:val="99"/>
    <w:rsid w:val="00AB1114"/>
  </w:style>
  <w:style w:type="paragraph" w:styleId="BalloonText">
    <w:name w:val="Balloon Text"/>
    <w:basedOn w:val="Normal"/>
    <w:link w:val="BalloonTextChar"/>
    <w:uiPriority w:val="99"/>
    <w:semiHidden/>
    <w:unhideWhenUsed/>
    <w:rsid w:val="00AB1114"/>
    <w:rPr>
      <w:rFonts w:ascii="Tahoma" w:hAnsi="Tahoma" w:cs="Tahoma"/>
      <w:sz w:val="16"/>
      <w:szCs w:val="16"/>
    </w:rPr>
  </w:style>
  <w:style w:type="character" w:customStyle="1" w:styleId="BalloonTextChar">
    <w:name w:val="Balloon Text Char"/>
    <w:basedOn w:val="DefaultParagraphFont"/>
    <w:link w:val="BalloonText"/>
    <w:uiPriority w:val="99"/>
    <w:semiHidden/>
    <w:rsid w:val="00AB1114"/>
    <w:rPr>
      <w:rFonts w:ascii="Tahoma" w:hAnsi="Tahoma" w:cs="Tahoma"/>
      <w:sz w:val="16"/>
      <w:szCs w:val="16"/>
    </w:rPr>
  </w:style>
  <w:style w:type="character" w:styleId="Hyperlink">
    <w:name w:val="Hyperlink"/>
    <w:basedOn w:val="DefaultParagraphFont"/>
    <w:uiPriority w:val="99"/>
    <w:unhideWhenUsed/>
    <w:rsid w:val="00F05F64"/>
    <w:rPr>
      <w:color w:val="0000FF" w:themeColor="hyperlink"/>
      <w:u w:val="single"/>
    </w:rPr>
  </w:style>
  <w:style w:type="paragraph" w:styleId="ListParagraph">
    <w:name w:val="List Paragraph"/>
    <w:basedOn w:val="Normal"/>
    <w:uiPriority w:val="34"/>
    <w:qFormat/>
    <w:rsid w:val="00FF3DD8"/>
    <w:pPr>
      <w:ind w:left="720"/>
      <w:contextualSpacing/>
    </w:pPr>
    <w:rPr>
      <w:rFonts w:eastAsia="Times New Roman" w:cs="Times New Roman"/>
      <w:color w:val="000000"/>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949775">
      <w:bodyDiv w:val="1"/>
      <w:marLeft w:val="0"/>
      <w:marRight w:val="0"/>
      <w:marTop w:val="0"/>
      <w:marBottom w:val="0"/>
      <w:divBdr>
        <w:top w:val="none" w:sz="0" w:space="0" w:color="auto"/>
        <w:left w:val="none" w:sz="0" w:space="0" w:color="auto"/>
        <w:bottom w:val="none" w:sz="0" w:space="0" w:color="auto"/>
        <w:right w:val="none" w:sz="0" w:space="0" w:color="auto"/>
      </w:divBdr>
    </w:div>
    <w:div w:id="838932303">
      <w:bodyDiv w:val="1"/>
      <w:marLeft w:val="0"/>
      <w:marRight w:val="0"/>
      <w:marTop w:val="0"/>
      <w:marBottom w:val="0"/>
      <w:divBdr>
        <w:top w:val="none" w:sz="0" w:space="0" w:color="auto"/>
        <w:left w:val="none" w:sz="0" w:space="0" w:color="auto"/>
        <w:bottom w:val="none" w:sz="0" w:space="0" w:color="auto"/>
        <w:right w:val="none" w:sz="0" w:space="0" w:color="auto"/>
      </w:divBdr>
    </w:div>
    <w:div w:id="1297563485">
      <w:bodyDiv w:val="1"/>
      <w:marLeft w:val="0"/>
      <w:marRight w:val="0"/>
      <w:marTop w:val="0"/>
      <w:marBottom w:val="0"/>
      <w:divBdr>
        <w:top w:val="none" w:sz="0" w:space="0" w:color="auto"/>
        <w:left w:val="none" w:sz="0" w:space="0" w:color="auto"/>
        <w:bottom w:val="none" w:sz="0" w:space="0" w:color="auto"/>
        <w:right w:val="none" w:sz="0" w:space="0" w:color="auto"/>
      </w:divBdr>
    </w:div>
    <w:div w:id="203118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758B6-3E0F-437E-9EA1-8704E11D8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512</Words>
  <Characters>2920</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crops</dc:creator>
  <cp:lastModifiedBy>Bonnie Peck</cp:lastModifiedBy>
  <cp:revision>2</cp:revision>
  <cp:lastPrinted>2013-07-02T20:38:00Z</cp:lastPrinted>
  <dcterms:created xsi:type="dcterms:W3CDTF">2013-07-10T13:57:00Z</dcterms:created>
  <dcterms:modified xsi:type="dcterms:W3CDTF">2013-07-10T13:57:00Z</dcterms:modified>
</cp:coreProperties>
</file>